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517" w:rsidRDefault="00681142" w:rsidP="004C72AD">
      <w:pPr>
        <w:spacing w:after="0"/>
        <w:ind w:left="-1276"/>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drawing>
          <wp:anchor distT="0" distB="0" distL="114300" distR="114300" simplePos="0" relativeHeight="251670528" behindDoc="0" locked="0" layoutInCell="1" allowOverlap="1">
            <wp:simplePos x="0" y="0"/>
            <wp:positionH relativeFrom="column">
              <wp:posOffset>-770924</wp:posOffset>
            </wp:positionH>
            <wp:positionV relativeFrom="paragraph">
              <wp:posOffset>-454160</wp:posOffset>
            </wp:positionV>
            <wp:extent cx="7810500" cy="1814830"/>
            <wp:effectExtent l="114300" t="19050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_5b38cb3f237df.png"/>
                    <pic:cNvPicPr/>
                  </pic:nvPicPr>
                  <pic:blipFill rotWithShape="1">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0611" r="31239"/>
                    <a:stretch/>
                  </pic:blipFill>
                  <pic:spPr bwMode="auto">
                    <a:xfrm rot="659570">
                      <a:off x="0" y="0"/>
                      <a:ext cx="7810500" cy="181483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Default="00836517" w:rsidP="00836517">
      <w:pPr>
        <w:spacing w:after="0"/>
        <w:ind w:left="-142"/>
        <w:jc w:val="center"/>
        <w:rPr>
          <w:rFonts w:ascii="Times New Roman" w:eastAsia="Times New Roman" w:hAnsi="Times New Roman" w:cs="Times New Roman"/>
          <w:b/>
          <w:sz w:val="28"/>
          <w:szCs w:val="28"/>
          <w:lang w:eastAsia="ru-RU"/>
        </w:rPr>
      </w:pPr>
    </w:p>
    <w:p w:rsidR="00836517" w:rsidRPr="004104C2" w:rsidRDefault="00836517" w:rsidP="00836517">
      <w:pPr>
        <w:spacing w:after="0"/>
        <w:jc w:val="center"/>
        <w:rPr>
          <w:rFonts w:ascii="Times New Roman" w:eastAsia="Times New Roman" w:hAnsi="Times New Roman" w:cs="Times New Roman"/>
          <w:sz w:val="28"/>
          <w:szCs w:val="28"/>
          <w:lang w:eastAsia="ru-RU"/>
        </w:rPr>
      </w:pPr>
    </w:p>
    <w:p w:rsidR="00836517" w:rsidRPr="004104C2" w:rsidRDefault="00836517" w:rsidP="00836517">
      <w:pPr>
        <w:spacing w:after="0"/>
        <w:rPr>
          <w:rFonts w:ascii="Times New Roman" w:eastAsia="Times New Roman" w:hAnsi="Times New Roman" w:cs="Times New Roman"/>
          <w:sz w:val="28"/>
          <w:szCs w:val="28"/>
          <w:lang w:eastAsia="ru-RU"/>
        </w:rPr>
      </w:pPr>
    </w:p>
    <w:p w:rsidR="00836517" w:rsidRPr="004104C2" w:rsidRDefault="00836517" w:rsidP="00836517">
      <w:pPr>
        <w:spacing w:after="0"/>
        <w:rPr>
          <w:rFonts w:ascii="Times New Roman" w:eastAsia="Times New Roman" w:hAnsi="Times New Roman" w:cs="Times New Roman"/>
          <w:sz w:val="28"/>
          <w:szCs w:val="28"/>
          <w:lang w:eastAsia="ru-RU"/>
        </w:rPr>
      </w:pPr>
    </w:p>
    <w:p w:rsidR="00836517" w:rsidRPr="004104C2" w:rsidRDefault="00836517" w:rsidP="00681142">
      <w:pPr>
        <w:spacing w:after="0"/>
        <w:rPr>
          <w:rFonts w:ascii="Times New Roman" w:eastAsia="Times New Roman" w:hAnsi="Times New Roman" w:cs="Times New Roman"/>
          <w:sz w:val="28"/>
          <w:szCs w:val="28"/>
          <w:lang w:eastAsia="ru-RU"/>
        </w:rPr>
      </w:pPr>
    </w:p>
    <w:p w:rsidR="00836517" w:rsidRPr="004104C2" w:rsidRDefault="00836517" w:rsidP="00681142">
      <w:pPr>
        <w:spacing w:after="0"/>
        <w:rPr>
          <w:rFonts w:ascii="Times New Roman" w:eastAsia="Times New Roman" w:hAnsi="Times New Roman" w:cs="Times New Roman"/>
          <w:sz w:val="28"/>
          <w:szCs w:val="28"/>
          <w:lang w:eastAsia="ru-RU"/>
        </w:rPr>
      </w:pPr>
    </w:p>
    <w:p w:rsidR="007F22F5" w:rsidRPr="00681142" w:rsidRDefault="00F462B1" w:rsidP="00681142">
      <w:pPr>
        <w:spacing w:after="0"/>
        <w:jc w:val="center"/>
        <w:rPr>
          <w:rFonts w:ascii="Times New Roman" w:eastAsia="Times New Roman" w:hAnsi="Times New Roman" w:cs="Times New Roman"/>
          <w:b/>
          <w:color w:val="002060"/>
          <w:sz w:val="28"/>
          <w:szCs w:val="28"/>
          <w:lang w:eastAsia="ru-RU"/>
        </w:rPr>
      </w:pPr>
      <w:r w:rsidRPr="00F462B1">
        <w:rPr>
          <w:noProof/>
          <w:lang w:eastAsia="ru-RU"/>
        </w:rPr>
        <w:pict>
          <v:shapetype id="_x0000_t202" coordsize="21600,21600" o:spt="202" path="m,l,21600r21600,l21600,xe">
            <v:stroke joinstyle="miter"/>
            <v:path gradientshapeok="t" o:connecttype="rect"/>
          </v:shapetype>
          <v:shape id="Поле 1" o:spid="_x0000_s1026" type="#_x0000_t202" style="position:absolute;left:0;text-align:left;margin-left:0;margin-top:0;width:2in;height:2in;z-index:25167257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" filled="f" stroked="f">
            <v:textbox style="mso-next-textbox:#Поле 1;mso-fit-shape-to-text:t">
              <w:txbxContent>
                <w:p w:rsidR="00CE7667" w:rsidRPr="00681142" w:rsidRDefault="00CE7667" w:rsidP="00681142">
                  <w:pPr>
                    <w:spacing w:after="0" w:line="360" w:lineRule="auto"/>
                    <w:jc w:val="center"/>
                    <w:rPr>
                      <w:rFonts w:ascii="Times New Roman" w:eastAsia="Times New Roman" w:hAnsi="Times New Roman" w:cs="Times New Roman"/>
                      <w:b/>
                      <w:caps/>
                      <w:sz w:val="48"/>
                      <w:szCs w:val="48"/>
                    </w:rPr>
                  </w:pPr>
                  <w:r w:rsidRPr="00681142">
                    <w:rPr>
                      <w:rFonts w:ascii="Times New Roman" w:eastAsia="Times New Roman" w:hAnsi="Times New Roman" w:cs="Times New Roman"/>
                      <w:b/>
                      <w:caps/>
                      <w:sz w:val="48"/>
                      <w:szCs w:val="48"/>
                      <w:lang w:eastAsia="ru-RU"/>
                    </w:rPr>
                    <w:t>ОТЧЕТ О РЕЗУЛЬТАТАХ САМООБСЛЕДОВАНИЯ</w:t>
                  </w:r>
                </w:p>
              </w:txbxContent>
            </v:textbox>
            <w10:wrap type="square"/>
          </v:shape>
        </w:pict>
      </w:r>
      <w:r w:rsidR="00836517" w:rsidRPr="00681142">
        <w:rPr>
          <w:rFonts w:ascii="Times New Roman" w:eastAsia="Times New Roman" w:hAnsi="Times New Roman" w:cs="Times New Roman"/>
          <w:b/>
          <w:color w:val="002060"/>
          <w:sz w:val="28"/>
          <w:szCs w:val="28"/>
          <w:lang w:eastAsia="ru-RU"/>
        </w:rPr>
        <w:t xml:space="preserve">муниципального автономного учреждения </w:t>
      </w:r>
    </w:p>
    <w:p w:rsidR="00836517" w:rsidRPr="00681142" w:rsidRDefault="00836517" w:rsidP="00681142">
      <w:pPr>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 xml:space="preserve">дополнительного образования города Набережные Челны </w:t>
      </w:r>
    </w:p>
    <w:p w:rsidR="00836517" w:rsidRPr="00681142" w:rsidRDefault="00836517" w:rsidP="00681142">
      <w:pPr>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«Детская школа хореографии №3»</w:t>
      </w:r>
    </w:p>
    <w:p w:rsidR="00836517" w:rsidRPr="00681142" w:rsidRDefault="00836517" w:rsidP="00681142">
      <w:pPr>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за 20</w:t>
      </w:r>
      <w:r w:rsidR="00D66987">
        <w:rPr>
          <w:rFonts w:ascii="Times New Roman" w:eastAsia="Times New Roman" w:hAnsi="Times New Roman" w:cs="Times New Roman"/>
          <w:b/>
          <w:color w:val="002060"/>
          <w:sz w:val="28"/>
          <w:szCs w:val="28"/>
          <w:lang w:eastAsia="ru-RU"/>
        </w:rPr>
        <w:t>20</w:t>
      </w:r>
      <w:r w:rsidRPr="00681142">
        <w:rPr>
          <w:rFonts w:ascii="Times New Roman" w:eastAsia="Times New Roman" w:hAnsi="Times New Roman" w:cs="Times New Roman"/>
          <w:b/>
          <w:color w:val="002060"/>
          <w:sz w:val="28"/>
          <w:szCs w:val="28"/>
          <w:lang w:eastAsia="ru-RU"/>
        </w:rPr>
        <w:t xml:space="preserve"> год</w:t>
      </w:r>
    </w:p>
    <w:p w:rsidR="00836517" w:rsidRPr="00681142" w:rsidRDefault="00D66987" w:rsidP="00681142">
      <w:pPr>
        <w:spacing w:after="0"/>
        <w:jc w:val="center"/>
        <w:rPr>
          <w:rFonts w:ascii="Times New Roman" w:eastAsia="Times New Roman" w:hAnsi="Times New Roman" w:cs="Times New Roman"/>
          <w:i/>
          <w:color w:val="002060"/>
          <w:sz w:val="24"/>
          <w:szCs w:val="24"/>
          <w:lang w:eastAsia="ru-RU"/>
        </w:rPr>
      </w:pPr>
      <w:r>
        <w:rPr>
          <w:rFonts w:ascii="Times New Roman" w:eastAsia="Times New Roman" w:hAnsi="Times New Roman" w:cs="Times New Roman"/>
          <w:i/>
          <w:color w:val="002060"/>
          <w:sz w:val="24"/>
          <w:szCs w:val="24"/>
          <w:lang w:eastAsia="ru-RU"/>
        </w:rPr>
        <w:t>(по состоянию на 20.04.21</w:t>
      </w:r>
      <w:r w:rsidR="007F22F5" w:rsidRPr="00681142">
        <w:rPr>
          <w:rFonts w:ascii="Times New Roman" w:eastAsia="Times New Roman" w:hAnsi="Times New Roman" w:cs="Times New Roman"/>
          <w:i/>
          <w:color w:val="002060"/>
          <w:sz w:val="24"/>
          <w:szCs w:val="24"/>
          <w:lang w:eastAsia="ru-RU"/>
        </w:rPr>
        <w:t>.)</w:t>
      </w:r>
    </w:p>
    <w:p w:rsidR="00836517" w:rsidRPr="004104C2" w:rsidRDefault="008432E0" w:rsidP="008432E0">
      <w:pPr>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2434856" cy="2434856"/>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отип  на прозрачном фоне копия.pn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440803" cy="2440803"/>
                    </a:xfrm>
                    <a:prstGeom prst="rect">
                      <a:avLst/>
                    </a:prstGeom>
                  </pic:spPr>
                </pic:pic>
              </a:graphicData>
            </a:graphic>
          </wp:inline>
        </w:drawing>
      </w:r>
    </w:p>
    <w:p w:rsidR="007F22F5" w:rsidRDefault="007F22F5" w:rsidP="00836517">
      <w:pPr>
        <w:tabs>
          <w:tab w:val="left" w:pos="709"/>
        </w:tabs>
        <w:spacing w:after="0"/>
        <w:rPr>
          <w:rFonts w:ascii="Times New Roman" w:eastAsia="Times New Roman" w:hAnsi="Times New Roman" w:cs="Times New Roman"/>
          <w:b/>
          <w:sz w:val="28"/>
          <w:szCs w:val="28"/>
          <w:lang w:eastAsia="ru-RU"/>
        </w:rPr>
      </w:pPr>
    </w:p>
    <w:p w:rsidR="00836517" w:rsidRDefault="00836517" w:rsidP="00836517">
      <w:pPr>
        <w:tabs>
          <w:tab w:val="left" w:pos="709"/>
        </w:tabs>
        <w:spacing w:after="0"/>
        <w:rPr>
          <w:rFonts w:ascii="Times New Roman" w:eastAsia="Times New Roman" w:hAnsi="Times New Roman" w:cs="Times New Roman"/>
          <w:b/>
          <w:sz w:val="28"/>
          <w:szCs w:val="28"/>
          <w:lang w:eastAsia="ru-RU"/>
        </w:rPr>
      </w:pPr>
    </w:p>
    <w:p w:rsidR="00C35303" w:rsidRDefault="00C35303" w:rsidP="00836517">
      <w:pPr>
        <w:tabs>
          <w:tab w:val="left" w:pos="709"/>
        </w:tabs>
        <w:spacing w:after="0"/>
        <w:rPr>
          <w:rFonts w:ascii="Times New Roman" w:eastAsia="Times New Roman" w:hAnsi="Times New Roman" w:cs="Times New Roman"/>
          <w:b/>
          <w:sz w:val="28"/>
          <w:szCs w:val="28"/>
          <w:lang w:eastAsia="ru-RU"/>
        </w:rPr>
      </w:pPr>
    </w:p>
    <w:p w:rsidR="00681142" w:rsidRPr="004104C2" w:rsidRDefault="00D66987" w:rsidP="00836517">
      <w:pPr>
        <w:tabs>
          <w:tab w:val="left" w:pos="709"/>
        </w:tabs>
        <w:spacing w:after="0"/>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drawing>
          <wp:anchor distT="0" distB="0" distL="114300" distR="114300" simplePos="0" relativeHeight="251669504" behindDoc="0" locked="0" layoutInCell="1" allowOverlap="1">
            <wp:simplePos x="0" y="0"/>
            <wp:positionH relativeFrom="column">
              <wp:posOffset>-9973310</wp:posOffset>
            </wp:positionH>
            <wp:positionV relativeFrom="paragraph">
              <wp:posOffset>-3810</wp:posOffset>
            </wp:positionV>
            <wp:extent cx="17713325" cy="2171700"/>
            <wp:effectExtent l="0" t="0" r="317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_5b38cb3f237df.png"/>
                    <pic:cNvPicPr/>
                  </pic:nvPicPr>
                  <pic:blipFill rotWithShape="1">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0608" t="-9676" r="33613" b="59866"/>
                    <a:stretch/>
                  </pic:blipFill>
                  <pic:spPr bwMode="auto">
                    <a:xfrm>
                      <a:off x="0" y="0"/>
                      <a:ext cx="17713325" cy="21717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836517" w:rsidRPr="00681142" w:rsidRDefault="00836517" w:rsidP="00836517">
      <w:pPr>
        <w:tabs>
          <w:tab w:val="left" w:pos="709"/>
        </w:tabs>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г. Набережные Челны</w:t>
      </w:r>
    </w:p>
    <w:p w:rsidR="00836517" w:rsidRPr="00681142" w:rsidRDefault="00836517" w:rsidP="007F22F5">
      <w:pPr>
        <w:tabs>
          <w:tab w:val="left" w:pos="709"/>
        </w:tabs>
        <w:spacing w:after="0"/>
        <w:jc w:val="center"/>
        <w:rPr>
          <w:rFonts w:ascii="Times New Roman" w:eastAsia="Times New Roman" w:hAnsi="Times New Roman" w:cs="Times New Roman"/>
          <w:b/>
          <w:color w:val="002060"/>
          <w:sz w:val="28"/>
          <w:szCs w:val="28"/>
          <w:lang w:eastAsia="ru-RU"/>
        </w:rPr>
      </w:pPr>
      <w:r w:rsidRPr="00681142">
        <w:rPr>
          <w:rFonts w:ascii="Times New Roman" w:eastAsia="Times New Roman" w:hAnsi="Times New Roman" w:cs="Times New Roman"/>
          <w:b/>
          <w:color w:val="002060"/>
          <w:sz w:val="28"/>
          <w:szCs w:val="28"/>
          <w:lang w:eastAsia="ru-RU"/>
        </w:rPr>
        <w:t>20</w:t>
      </w:r>
      <w:r w:rsidR="00D66987">
        <w:rPr>
          <w:rFonts w:ascii="Times New Roman" w:eastAsia="Times New Roman" w:hAnsi="Times New Roman" w:cs="Times New Roman"/>
          <w:b/>
          <w:color w:val="002060"/>
          <w:sz w:val="28"/>
          <w:szCs w:val="28"/>
          <w:lang w:eastAsia="ru-RU"/>
        </w:rPr>
        <w:t>21</w:t>
      </w:r>
      <w:r w:rsidRPr="00681142">
        <w:rPr>
          <w:rFonts w:ascii="Times New Roman" w:eastAsia="Times New Roman" w:hAnsi="Times New Roman" w:cs="Times New Roman"/>
          <w:b/>
          <w:color w:val="002060"/>
          <w:sz w:val="28"/>
          <w:szCs w:val="28"/>
          <w:lang w:eastAsia="ru-RU"/>
        </w:rPr>
        <w:t xml:space="preserve"> год</w:t>
      </w:r>
    </w:p>
    <w:p w:rsidR="00681142" w:rsidRDefault="00681142" w:rsidP="00681142">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jc w:val="center"/>
        <w:rPr>
          <w:rFonts w:ascii="Times New Roman" w:eastAsia="Times New Roman" w:hAnsi="Times New Roman" w:cs="Times New Roman"/>
          <w:b/>
          <w:sz w:val="26"/>
          <w:szCs w:val="26"/>
          <w:lang w:eastAsia="ru-RU"/>
        </w:rPr>
      </w:pPr>
    </w:p>
    <w:p w:rsidR="008432E0" w:rsidRDefault="008432E0" w:rsidP="007F22F5">
      <w:pPr>
        <w:spacing w:after="0" w:line="240" w:lineRule="auto"/>
        <w:jc w:val="center"/>
        <w:rPr>
          <w:rFonts w:ascii="Times New Roman" w:eastAsia="Times New Roman" w:hAnsi="Times New Roman" w:cs="Times New Roman"/>
          <w:b/>
          <w:sz w:val="26"/>
          <w:szCs w:val="26"/>
          <w:lang w:eastAsia="ru-RU"/>
        </w:rPr>
      </w:pPr>
    </w:p>
    <w:p w:rsidR="008432E0" w:rsidRDefault="008432E0" w:rsidP="007F22F5">
      <w:pPr>
        <w:spacing w:after="0" w:line="240" w:lineRule="auto"/>
        <w:jc w:val="center"/>
        <w:rPr>
          <w:rFonts w:ascii="Times New Roman" w:eastAsia="Times New Roman" w:hAnsi="Times New Roman" w:cs="Times New Roman"/>
          <w:b/>
          <w:sz w:val="26"/>
          <w:szCs w:val="26"/>
          <w:lang w:eastAsia="ru-RU"/>
        </w:rPr>
      </w:pPr>
    </w:p>
    <w:p w:rsidR="007F22F5" w:rsidRDefault="007F22F5" w:rsidP="007F22F5">
      <w:pPr>
        <w:spacing w:after="0" w:line="240" w:lineRule="auto"/>
        <w:jc w:val="center"/>
        <w:rPr>
          <w:rFonts w:ascii="Times New Roman" w:eastAsia="Times New Roman" w:hAnsi="Times New Roman" w:cs="Times New Roman"/>
          <w:b/>
          <w:sz w:val="26"/>
          <w:szCs w:val="26"/>
          <w:lang w:eastAsia="ru-RU"/>
        </w:rPr>
      </w:pPr>
    </w:p>
    <w:p w:rsidR="00BF69E6" w:rsidRPr="00BF69E6" w:rsidRDefault="00BF69E6" w:rsidP="00BF69E6">
      <w:pPr>
        <w:shd w:val="clear" w:color="auto" w:fill="FFFFFF"/>
        <w:spacing w:after="0" w:line="360" w:lineRule="auto"/>
        <w:jc w:val="both"/>
        <w:textAlignment w:val="baseline"/>
        <w:rPr>
          <w:rFonts w:ascii="Times New Roman" w:eastAsia="Times New Roman" w:hAnsi="Times New Roman" w:cs="Times New Roman"/>
          <w:color w:val="111111"/>
          <w:sz w:val="28"/>
          <w:szCs w:val="28"/>
          <w:lang w:eastAsia="ru-RU"/>
        </w:rPr>
      </w:pPr>
      <w:r w:rsidRPr="00BF69E6">
        <w:rPr>
          <w:rFonts w:ascii="Times New Roman" w:eastAsia="Times New Roman" w:hAnsi="Times New Roman" w:cs="Times New Roman"/>
          <w:color w:val="111111"/>
          <w:sz w:val="28"/>
          <w:szCs w:val="28"/>
          <w:lang w:eastAsia="ru-RU"/>
        </w:rPr>
        <w:lastRenderedPageBreak/>
        <w:t xml:space="preserve">Печатается по решению педагогического совета </w:t>
      </w:r>
      <w:r>
        <w:rPr>
          <w:rFonts w:ascii="Times New Roman" w:eastAsia="Times New Roman" w:hAnsi="Times New Roman" w:cs="Times New Roman"/>
          <w:sz w:val="28"/>
          <w:szCs w:val="28"/>
          <w:lang w:eastAsia="ru-RU"/>
        </w:rPr>
        <w:t>МАУ</w:t>
      </w:r>
      <w:r w:rsidRPr="00BF69E6">
        <w:rPr>
          <w:rFonts w:ascii="Times New Roman" w:eastAsia="Times New Roman" w:hAnsi="Times New Roman" w:cs="Times New Roman"/>
          <w:sz w:val="28"/>
          <w:szCs w:val="28"/>
          <w:lang w:eastAsia="ru-RU"/>
        </w:rPr>
        <w:t>ДО «ДШХ № 3»</w:t>
      </w:r>
    </w:p>
    <w:p w:rsidR="00BF69E6" w:rsidRPr="00BF69E6" w:rsidRDefault="00BF69E6" w:rsidP="00BF69E6">
      <w:pPr>
        <w:spacing w:after="0" w:line="360" w:lineRule="auto"/>
        <w:ind w:hanging="142"/>
        <w:rPr>
          <w:rFonts w:ascii="Times New Roman" w:eastAsia="Times New Roman" w:hAnsi="Times New Roman" w:cs="Times New Roman"/>
          <w:sz w:val="28"/>
          <w:szCs w:val="28"/>
          <w:lang w:eastAsia="ru-RU"/>
        </w:rPr>
      </w:pPr>
      <w:r w:rsidRPr="00BF69E6">
        <w:rPr>
          <w:rFonts w:ascii="Times New Roman" w:eastAsia="Times New Roman" w:hAnsi="Times New Roman" w:cs="Times New Roman"/>
          <w:sz w:val="28"/>
          <w:szCs w:val="28"/>
          <w:lang w:eastAsia="ru-RU"/>
        </w:rPr>
        <w:t xml:space="preserve">Протокол № </w:t>
      </w:r>
      <w:r>
        <w:rPr>
          <w:rFonts w:ascii="Times New Roman" w:eastAsia="Times New Roman" w:hAnsi="Times New Roman" w:cs="Times New Roman"/>
          <w:sz w:val="28"/>
          <w:szCs w:val="28"/>
          <w:lang w:eastAsia="ru-RU"/>
        </w:rPr>
        <w:t>5</w:t>
      </w:r>
      <w:r w:rsidRPr="00BF69E6">
        <w:rPr>
          <w:rFonts w:ascii="Times New Roman" w:eastAsia="Times New Roman" w:hAnsi="Times New Roman" w:cs="Times New Roman"/>
          <w:sz w:val="28"/>
          <w:szCs w:val="28"/>
          <w:lang w:eastAsia="ru-RU"/>
        </w:rPr>
        <w:t xml:space="preserve"> от </w:t>
      </w:r>
      <w:r w:rsidR="00D66987">
        <w:rPr>
          <w:rFonts w:ascii="Times New Roman" w:eastAsia="Times New Roman" w:hAnsi="Times New Roman" w:cs="Times New Roman"/>
          <w:sz w:val="28"/>
          <w:szCs w:val="28"/>
          <w:lang w:eastAsia="ru-RU"/>
        </w:rPr>
        <w:t>15</w:t>
      </w:r>
      <w:r w:rsidRPr="00BF69E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w:t>
      </w:r>
      <w:r w:rsidRPr="00BF69E6">
        <w:rPr>
          <w:rFonts w:ascii="Times New Roman" w:eastAsia="Times New Roman" w:hAnsi="Times New Roman" w:cs="Times New Roman"/>
          <w:sz w:val="28"/>
          <w:szCs w:val="28"/>
          <w:lang w:eastAsia="ru-RU"/>
        </w:rPr>
        <w:t>.20</w:t>
      </w:r>
      <w:r w:rsidR="00D66987">
        <w:rPr>
          <w:rFonts w:ascii="Times New Roman" w:eastAsia="Times New Roman" w:hAnsi="Times New Roman" w:cs="Times New Roman"/>
          <w:sz w:val="28"/>
          <w:szCs w:val="28"/>
          <w:lang w:eastAsia="ru-RU"/>
        </w:rPr>
        <w:t>21</w:t>
      </w:r>
      <w:r w:rsidRPr="00BF69E6">
        <w:rPr>
          <w:rFonts w:ascii="Times New Roman" w:eastAsia="Times New Roman" w:hAnsi="Times New Roman" w:cs="Times New Roman"/>
          <w:sz w:val="28"/>
          <w:szCs w:val="28"/>
          <w:lang w:eastAsia="ru-RU"/>
        </w:rPr>
        <w:t xml:space="preserve"> года</w:t>
      </w:r>
      <w:r w:rsidR="00191022">
        <w:rPr>
          <w:rFonts w:ascii="Times New Roman" w:eastAsia="Times New Roman" w:hAnsi="Times New Roman" w:cs="Times New Roman"/>
          <w:sz w:val="28"/>
          <w:szCs w:val="28"/>
          <w:lang w:eastAsia="ru-RU"/>
        </w:rPr>
        <w:t>.</w:t>
      </w:r>
    </w:p>
    <w:p w:rsidR="00BF69E6" w:rsidRPr="00BF69E6" w:rsidRDefault="00BF69E6" w:rsidP="00BF69E6">
      <w:pPr>
        <w:shd w:val="clear" w:color="auto" w:fill="FFFFFF"/>
        <w:spacing w:after="0" w:line="360" w:lineRule="auto"/>
        <w:jc w:val="both"/>
        <w:textAlignment w:val="baseline"/>
        <w:rPr>
          <w:rFonts w:ascii="Times New Roman" w:eastAsia="Times New Roman" w:hAnsi="Times New Roman" w:cs="Times New Roman"/>
          <w:color w:val="111111"/>
          <w:sz w:val="28"/>
          <w:szCs w:val="28"/>
          <w:lang w:eastAsia="ru-RU"/>
        </w:rPr>
      </w:pPr>
    </w:p>
    <w:p w:rsidR="00BF69E6" w:rsidRPr="00BF69E6" w:rsidRDefault="00BF69E6" w:rsidP="00BF69E6">
      <w:pPr>
        <w:shd w:val="clear" w:color="auto" w:fill="FFFFFF"/>
        <w:spacing w:after="0" w:line="360" w:lineRule="auto"/>
        <w:jc w:val="both"/>
        <w:textAlignment w:val="baseline"/>
        <w:rPr>
          <w:rFonts w:ascii="Times New Roman" w:eastAsia="Times New Roman" w:hAnsi="Times New Roman" w:cs="Times New Roman"/>
          <w:color w:val="111111"/>
          <w:sz w:val="28"/>
          <w:szCs w:val="28"/>
          <w:lang w:eastAsia="ru-RU"/>
        </w:rPr>
      </w:pPr>
      <w:r w:rsidRPr="00BF69E6">
        <w:rPr>
          <w:rFonts w:ascii="Times New Roman" w:eastAsia="Times New Roman" w:hAnsi="Times New Roman" w:cs="Times New Roman"/>
          <w:color w:val="111111"/>
          <w:sz w:val="28"/>
          <w:szCs w:val="28"/>
          <w:lang w:eastAsia="ru-RU"/>
        </w:rPr>
        <w:t>Составители:</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8080"/>
      </w:tblGrid>
      <w:tr w:rsidR="00BF69E6" w:rsidRPr="00BF69E6" w:rsidTr="00CB0B79">
        <w:tc>
          <w:tcPr>
            <w:tcW w:w="1951" w:type="dxa"/>
            <w:tcBorders>
              <w:top w:val="nil"/>
              <w:left w:val="nil"/>
              <w:bottom w:val="nil"/>
              <w:right w:val="nil"/>
            </w:tcBorders>
          </w:tcPr>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c>
        <w:tc>
          <w:tcPr>
            <w:tcW w:w="8080" w:type="dxa"/>
            <w:tcBorders>
              <w:top w:val="nil"/>
              <w:left w:val="nil"/>
              <w:bottom w:val="nil"/>
              <w:right w:val="nil"/>
            </w:tcBorders>
          </w:tcPr>
          <w:p w:rsidR="00BF69E6" w:rsidRPr="00BF69E6" w:rsidRDefault="00BF69E6" w:rsidP="00BF69E6">
            <w:pPr>
              <w:spacing w:before="4" w:after="4"/>
              <w:jc w:val="both"/>
              <w:rPr>
                <w:rFonts w:ascii="Times New Roman" w:eastAsia="Times New Roman" w:hAnsi="Times New Roman" w:cs="Times New Roman"/>
                <w:sz w:val="28"/>
                <w:szCs w:val="28"/>
                <w:lang w:eastAsia="ru-RU"/>
              </w:rPr>
            </w:pPr>
            <w:r w:rsidRPr="00BF69E6">
              <w:rPr>
                <w:rFonts w:ascii="Times New Roman" w:eastAsia="Times New Roman" w:hAnsi="Times New Roman" w:cs="Times New Roman"/>
                <w:sz w:val="28"/>
                <w:szCs w:val="28"/>
                <w:lang w:eastAsia="ru-RU"/>
              </w:rPr>
              <w:t>А</w:t>
            </w:r>
            <w:r>
              <w:rPr>
                <w:rFonts w:ascii="Times New Roman" w:eastAsia="Times New Roman" w:hAnsi="Times New Roman" w:cs="Times New Roman"/>
                <w:sz w:val="28"/>
                <w:szCs w:val="28"/>
                <w:lang w:eastAsia="ru-RU"/>
              </w:rPr>
              <w:t>никина Н.И., директор МАУ</w:t>
            </w:r>
            <w:r w:rsidRPr="00BF69E6">
              <w:rPr>
                <w:rFonts w:ascii="Times New Roman" w:eastAsia="Times New Roman" w:hAnsi="Times New Roman" w:cs="Times New Roman"/>
                <w:sz w:val="28"/>
                <w:szCs w:val="28"/>
                <w:lang w:eastAsia="ru-RU"/>
              </w:rPr>
              <w:t xml:space="preserve">ДО «ДШХ № 3»; </w:t>
            </w:r>
          </w:p>
          <w:p w:rsidR="00BF69E6" w:rsidRPr="00BF69E6" w:rsidRDefault="00D66987" w:rsidP="00BF69E6">
            <w:pPr>
              <w:spacing w:before="4" w:after="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Ипатова О.Ю</w:t>
            </w:r>
            <w:r w:rsidR="00CB0B79">
              <w:rPr>
                <w:rFonts w:ascii="Times New Roman" w:eastAsia="Times New Roman" w:hAnsi="Times New Roman" w:cs="Times New Roman"/>
                <w:sz w:val="28"/>
                <w:szCs w:val="28"/>
                <w:lang w:eastAsia="ru-RU"/>
              </w:rPr>
              <w:t>.</w:t>
            </w:r>
            <w:r w:rsidR="00BF69E6" w:rsidRPr="00BF69E6">
              <w:rPr>
                <w:rFonts w:ascii="Times New Roman" w:eastAsia="Times New Roman" w:hAnsi="Times New Roman" w:cs="Times New Roman"/>
                <w:sz w:val="28"/>
                <w:szCs w:val="28"/>
                <w:lang w:eastAsia="ru-RU"/>
              </w:rPr>
              <w:t xml:space="preserve">, </w:t>
            </w:r>
            <w:r w:rsidR="00CB0B79">
              <w:rPr>
                <w:rFonts w:ascii="Times New Roman" w:eastAsia="Times New Roman" w:hAnsi="Times New Roman" w:cs="Times New Roman"/>
                <w:sz w:val="28"/>
                <w:szCs w:val="28"/>
                <w:lang w:eastAsia="ru-RU"/>
              </w:rPr>
              <w:t>зам.директора по УВР</w:t>
            </w:r>
            <w:r w:rsidR="00BF69E6" w:rsidRPr="00BF69E6">
              <w:rPr>
                <w:rFonts w:ascii="Times New Roman" w:eastAsia="Times New Roman" w:hAnsi="Times New Roman" w:cs="Times New Roman"/>
                <w:sz w:val="28"/>
                <w:szCs w:val="28"/>
                <w:lang w:eastAsia="ru-RU"/>
              </w:rPr>
              <w:t xml:space="preserve"> МАУДО «ДШХ № 3»</w:t>
            </w:r>
          </w:p>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c>
      </w:tr>
    </w:tbl>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r w:rsidRPr="00BF69E6">
        <w:rPr>
          <w:rFonts w:ascii="Times New Roman" w:eastAsia="Times New Roman" w:hAnsi="Times New Roman" w:cs="Times New Roman"/>
          <w:sz w:val="28"/>
          <w:szCs w:val="28"/>
          <w:lang w:eastAsia="ru-RU"/>
        </w:rPr>
        <w:t>Ответственный редактор:</w:t>
      </w:r>
    </w:p>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3"/>
        <w:gridCol w:w="7796"/>
      </w:tblGrid>
      <w:tr w:rsidR="00BF69E6" w:rsidRPr="00BF69E6" w:rsidTr="00CB0B79">
        <w:tc>
          <w:tcPr>
            <w:tcW w:w="2093" w:type="dxa"/>
            <w:tcBorders>
              <w:top w:val="nil"/>
              <w:left w:val="nil"/>
              <w:bottom w:val="nil"/>
              <w:right w:val="nil"/>
            </w:tcBorders>
          </w:tcPr>
          <w:p w:rsidR="00BF69E6" w:rsidRPr="00BF69E6" w:rsidRDefault="00BF69E6" w:rsidP="00BF69E6">
            <w:pPr>
              <w:spacing w:before="4" w:after="4" w:line="240" w:lineRule="auto"/>
              <w:jc w:val="both"/>
              <w:rPr>
                <w:rFonts w:ascii="Times New Roman" w:eastAsia="Times New Roman" w:hAnsi="Times New Roman" w:cs="Times New Roman"/>
                <w:sz w:val="28"/>
                <w:szCs w:val="28"/>
                <w:lang w:eastAsia="ru-RU"/>
              </w:rPr>
            </w:pPr>
          </w:p>
        </w:tc>
        <w:tc>
          <w:tcPr>
            <w:tcW w:w="7796" w:type="dxa"/>
            <w:tcBorders>
              <w:top w:val="nil"/>
              <w:left w:val="nil"/>
              <w:bottom w:val="nil"/>
              <w:right w:val="nil"/>
            </w:tcBorders>
          </w:tcPr>
          <w:p w:rsidR="00BF69E6" w:rsidRPr="00BF69E6" w:rsidRDefault="00D66987" w:rsidP="00191022">
            <w:pPr>
              <w:spacing w:before="4" w:after="4"/>
              <w:ind w:left="-1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Ипатова О.Ю</w:t>
            </w:r>
            <w:r w:rsidR="00CB0B79">
              <w:rPr>
                <w:rFonts w:ascii="Times New Roman" w:eastAsia="Times New Roman" w:hAnsi="Times New Roman" w:cs="Times New Roman"/>
                <w:sz w:val="28"/>
                <w:szCs w:val="28"/>
                <w:lang w:eastAsia="ru-RU"/>
              </w:rPr>
              <w:t>.</w:t>
            </w:r>
            <w:r w:rsidR="00CB0B79" w:rsidRPr="00BF69E6">
              <w:rPr>
                <w:rFonts w:ascii="Times New Roman" w:eastAsia="Times New Roman" w:hAnsi="Times New Roman" w:cs="Times New Roman"/>
                <w:sz w:val="28"/>
                <w:szCs w:val="28"/>
                <w:lang w:eastAsia="ru-RU"/>
              </w:rPr>
              <w:t xml:space="preserve">, </w:t>
            </w:r>
            <w:r w:rsidR="00CB0B79">
              <w:rPr>
                <w:rFonts w:ascii="Times New Roman" w:eastAsia="Times New Roman" w:hAnsi="Times New Roman" w:cs="Times New Roman"/>
                <w:sz w:val="28"/>
                <w:szCs w:val="28"/>
                <w:lang w:eastAsia="ru-RU"/>
              </w:rPr>
              <w:t>зам.директора по УВР</w:t>
            </w:r>
            <w:r w:rsidR="00CB0B79" w:rsidRPr="00BF69E6">
              <w:rPr>
                <w:rFonts w:ascii="Times New Roman" w:eastAsia="Times New Roman" w:hAnsi="Times New Roman" w:cs="Times New Roman"/>
                <w:sz w:val="28"/>
                <w:szCs w:val="28"/>
                <w:lang w:eastAsia="ru-RU"/>
              </w:rPr>
              <w:t xml:space="preserve"> МАУДО «ДШХ № 3»</w:t>
            </w:r>
          </w:p>
        </w:tc>
      </w:tr>
    </w:tbl>
    <w:p w:rsidR="00BF69E6" w:rsidRDefault="00BF69E6" w:rsidP="00BF69E6">
      <w:pPr>
        <w:shd w:val="clear" w:color="auto" w:fill="FFFFFF"/>
        <w:spacing w:after="0" w:line="360" w:lineRule="auto"/>
        <w:jc w:val="both"/>
        <w:textAlignment w:val="baseline"/>
        <w:rPr>
          <w:rFonts w:ascii="Times New Roman" w:eastAsia="Times New Roman" w:hAnsi="Times New Roman" w:cs="Times New Roman"/>
          <w:b/>
          <w:color w:val="111111"/>
          <w:sz w:val="28"/>
          <w:szCs w:val="28"/>
          <w:lang w:eastAsia="ru-RU"/>
        </w:rPr>
      </w:pPr>
    </w:p>
    <w:p w:rsidR="00191022" w:rsidRDefault="00191022" w:rsidP="00BF69E6">
      <w:pPr>
        <w:shd w:val="clear" w:color="auto" w:fill="FFFFFF"/>
        <w:spacing w:after="0" w:line="360" w:lineRule="auto"/>
        <w:jc w:val="both"/>
        <w:textAlignment w:val="baseline"/>
        <w:rPr>
          <w:rFonts w:ascii="Times New Roman" w:eastAsia="Times New Roman" w:hAnsi="Times New Roman" w:cs="Times New Roman"/>
          <w:b/>
          <w:color w:val="111111"/>
          <w:sz w:val="28"/>
          <w:szCs w:val="28"/>
          <w:lang w:eastAsia="ru-RU"/>
        </w:rPr>
      </w:pPr>
    </w:p>
    <w:p w:rsidR="00191022" w:rsidRPr="00BF69E6" w:rsidRDefault="00191022" w:rsidP="00BF69E6">
      <w:pPr>
        <w:shd w:val="clear" w:color="auto" w:fill="FFFFFF"/>
        <w:spacing w:after="0" w:line="360" w:lineRule="auto"/>
        <w:jc w:val="both"/>
        <w:textAlignment w:val="baseline"/>
        <w:rPr>
          <w:rFonts w:ascii="Times New Roman" w:eastAsia="Times New Roman" w:hAnsi="Times New Roman" w:cs="Times New Roman"/>
          <w:b/>
          <w:color w:val="111111"/>
          <w:sz w:val="28"/>
          <w:szCs w:val="28"/>
          <w:lang w:eastAsia="ru-RU"/>
        </w:rPr>
      </w:pPr>
    </w:p>
    <w:p w:rsidR="00BF69E6" w:rsidRPr="00CB0B79" w:rsidRDefault="00BF69E6" w:rsidP="00CB0B79">
      <w:pPr>
        <w:tabs>
          <w:tab w:val="left" w:pos="709"/>
        </w:tabs>
        <w:spacing w:after="0"/>
        <w:ind w:firstLine="567"/>
        <w:jc w:val="both"/>
        <w:rPr>
          <w:rFonts w:ascii="Times New Roman" w:eastAsia="Times New Roman" w:hAnsi="Times New Roman" w:cs="Times New Roman"/>
          <w:b/>
          <w:sz w:val="28"/>
          <w:szCs w:val="28"/>
          <w:lang w:eastAsia="ru-RU"/>
        </w:rPr>
      </w:pPr>
      <w:r w:rsidRPr="00CB0B79">
        <w:rPr>
          <w:rFonts w:ascii="Times New Roman" w:eastAsia="Times New Roman" w:hAnsi="Times New Roman" w:cs="Times New Roman"/>
          <w:b/>
          <w:sz w:val="28"/>
          <w:szCs w:val="28"/>
          <w:lang w:eastAsia="ru-RU"/>
        </w:rPr>
        <w:t>Самообследование муниципального автономного учреждения дополнительного образования города Набережные Челны «Детская школа хореографии №3»:  г.Набережные Челны</w:t>
      </w:r>
      <w:r w:rsidR="00CB0B79" w:rsidRPr="00CB0B79">
        <w:rPr>
          <w:rFonts w:ascii="Times New Roman" w:eastAsia="Times New Roman" w:hAnsi="Times New Roman" w:cs="Times New Roman"/>
          <w:b/>
          <w:sz w:val="28"/>
          <w:szCs w:val="28"/>
          <w:lang w:eastAsia="ru-RU"/>
        </w:rPr>
        <w:t>, 20</w:t>
      </w:r>
      <w:r w:rsidR="00D66987">
        <w:rPr>
          <w:rFonts w:ascii="Times New Roman" w:eastAsia="Times New Roman" w:hAnsi="Times New Roman" w:cs="Times New Roman"/>
          <w:b/>
          <w:sz w:val="28"/>
          <w:szCs w:val="28"/>
          <w:lang w:eastAsia="ru-RU"/>
        </w:rPr>
        <w:t>21</w:t>
      </w:r>
      <w:r w:rsidR="00CB0B79" w:rsidRPr="00CB0B79">
        <w:rPr>
          <w:rFonts w:ascii="Times New Roman" w:eastAsia="Times New Roman" w:hAnsi="Times New Roman" w:cs="Times New Roman"/>
          <w:b/>
          <w:sz w:val="28"/>
          <w:szCs w:val="28"/>
          <w:lang w:eastAsia="ru-RU"/>
        </w:rPr>
        <w:t>.</w:t>
      </w:r>
      <w:r w:rsidRPr="00CB0B79">
        <w:rPr>
          <w:rFonts w:ascii="Times New Roman" w:eastAsia="Times New Roman" w:hAnsi="Times New Roman" w:cs="Times New Roman"/>
          <w:b/>
          <w:sz w:val="28"/>
          <w:szCs w:val="28"/>
          <w:lang w:eastAsia="ru-RU"/>
        </w:rPr>
        <w:t xml:space="preserve"> – </w:t>
      </w:r>
      <w:r w:rsidR="00CB0B79" w:rsidRPr="00485522">
        <w:rPr>
          <w:rFonts w:ascii="Times New Roman" w:eastAsia="Times New Roman" w:hAnsi="Times New Roman" w:cs="Times New Roman"/>
          <w:b/>
          <w:sz w:val="28"/>
          <w:szCs w:val="28"/>
          <w:lang w:eastAsia="ru-RU"/>
        </w:rPr>
        <w:t>с.</w:t>
      </w:r>
      <w:r w:rsidR="00A61B42">
        <w:rPr>
          <w:rFonts w:ascii="Times New Roman" w:eastAsia="Times New Roman" w:hAnsi="Times New Roman" w:cs="Times New Roman"/>
          <w:b/>
          <w:sz w:val="28"/>
          <w:szCs w:val="28"/>
          <w:lang w:eastAsia="ru-RU"/>
        </w:rPr>
        <w:t>19</w:t>
      </w:r>
    </w:p>
    <w:p w:rsidR="00BF69E6" w:rsidRDefault="00BF69E6" w:rsidP="00CB0B79">
      <w:pPr>
        <w:tabs>
          <w:tab w:val="left" w:pos="709"/>
        </w:tabs>
        <w:spacing w:after="0"/>
        <w:ind w:firstLine="567"/>
        <w:jc w:val="both"/>
        <w:rPr>
          <w:rFonts w:ascii="Times New Roman" w:eastAsia="Times New Roman" w:hAnsi="Times New Roman" w:cs="Times New Roman"/>
          <w:sz w:val="28"/>
          <w:szCs w:val="28"/>
          <w:lang w:eastAsia="ru-RU"/>
        </w:rPr>
      </w:pPr>
    </w:p>
    <w:p w:rsidR="00191022" w:rsidRDefault="00191022" w:rsidP="00CB0B79">
      <w:pPr>
        <w:tabs>
          <w:tab w:val="left" w:pos="709"/>
        </w:tabs>
        <w:spacing w:after="0"/>
        <w:ind w:firstLine="567"/>
        <w:jc w:val="both"/>
        <w:rPr>
          <w:rFonts w:ascii="Times New Roman" w:eastAsia="Times New Roman" w:hAnsi="Times New Roman" w:cs="Times New Roman"/>
          <w:sz w:val="28"/>
          <w:szCs w:val="28"/>
          <w:lang w:eastAsia="ru-RU"/>
        </w:rPr>
      </w:pPr>
    </w:p>
    <w:p w:rsidR="00191022" w:rsidRDefault="00191022" w:rsidP="00CB0B79">
      <w:pPr>
        <w:tabs>
          <w:tab w:val="left" w:pos="709"/>
        </w:tabs>
        <w:spacing w:after="0"/>
        <w:ind w:firstLine="567"/>
        <w:jc w:val="both"/>
        <w:rPr>
          <w:rFonts w:ascii="Times New Roman" w:eastAsia="Times New Roman" w:hAnsi="Times New Roman" w:cs="Times New Roman"/>
          <w:sz w:val="28"/>
          <w:szCs w:val="28"/>
          <w:lang w:eastAsia="ru-RU"/>
        </w:rPr>
      </w:pPr>
    </w:p>
    <w:p w:rsidR="00191022" w:rsidRPr="00CB0B79" w:rsidRDefault="00191022" w:rsidP="00CB0B79">
      <w:pPr>
        <w:tabs>
          <w:tab w:val="left" w:pos="709"/>
        </w:tabs>
        <w:spacing w:after="0"/>
        <w:ind w:firstLine="567"/>
        <w:jc w:val="both"/>
        <w:rPr>
          <w:rFonts w:ascii="Times New Roman" w:eastAsia="Times New Roman" w:hAnsi="Times New Roman" w:cs="Times New Roman"/>
          <w:sz w:val="28"/>
          <w:szCs w:val="28"/>
          <w:lang w:eastAsia="ru-RU"/>
        </w:rPr>
      </w:pPr>
    </w:p>
    <w:p w:rsidR="00BF69E6" w:rsidRPr="00CB0B79" w:rsidRDefault="00BF69E6" w:rsidP="00CB0B79">
      <w:pPr>
        <w:tabs>
          <w:tab w:val="left" w:pos="709"/>
        </w:tabs>
        <w:spacing w:after="0"/>
        <w:ind w:firstLine="567"/>
        <w:jc w:val="both"/>
        <w:rPr>
          <w:rFonts w:ascii="Times New Roman" w:eastAsia="Times New Roman" w:hAnsi="Times New Roman" w:cs="Times New Roman"/>
          <w:sz w:val="28"/>
          <w:szCs w:val="28"/>
          <w:lang w:eastAsia="ru-RU"/>
        </w:rPr>
      </w:pPr>
    </w:p>
    <w:p w:rsidR="00BF69E6" w:rsidRPr="00191022" w:rsidRDefault="00BF69E6" w:rsidP="00CB0B79">
      <w:pPr>
        <w:spacing w:after="0"/>
        <w:ind w:firstLine="567"/>
        <w:jc w:val="both"/>
        <w:rPr>
          <w:rFonts w:ascii="Times New Roman" w:eastAsia="Times New Roman" w:hAnsi="Times New Roman" w:cs="Times New Roman"/>
          <w:sz w:val="28"/>
          <w:szCs w:val="28"/>
          <w:lang w:eastAsia="ru-RU"/>
        </w:rPr>
      </w:pPr>
      <w:r w:rsidRPr="00191022">
        <w:rPr>
          <w:rFonts w:ascii="Times New Roman" w:eastAsia="Times New Roman" w:hAnsi="Times New Roman" w:cs="Times New Roman"/>
          <w:sz w:val="28"/>
          <w:szCs w:val="28"/>
          <w:lang w:eastAsia="ru-RU"/>
        </w:rPr>
        <w:t>Самообследование МАУДО «Детская школа хореографии №3» проводилось в соответствии с требованиями:</w:t>
      </w:r>
    </w:p>
    <w:p w:rsidR="00BF69E6" w:rsidRPr="00191022" w:rsidRDefault="00BF69E6" w:rsidP="00CB0B79">
      <w:pPr>
        <w:spacing w:after="0"/>
        <w:ind w:firstLine="567"/>
        <w:jc w:val="both"/>
        <w:rPr>
          <w:rFonts w:ascii="Times New Roman" w:eastAsia="Times New Roman" w:hAnsi="Times New Roman" w:cs="Times New Roman"/>
          <w:sz w:val="28"/>
          <w:szCs w:val="28"/>
          <w:lang w:eastAsia="ru-RU"/>
        </w:rPr>
      </w:pPr>
      <w:r w:rsidRPr="00191022">
        <w:rPr>
          <w:rFonts w:ascii="Times New Roman" w:eastAsia="Times New Roman" w:hAnsi="Times New Roman" w:cs="Times New Roman"/>
          <w:sz w:val="28"/>
          <w:szCs w:val="28"/>
          <w:lang w:eastAsia="ru-RU"/>
        </w:rPr>
        <w:t>- Федерального закона от 29 декабря 2012г. № 273-ФЗ «Об образовании в РоссийскойФедерац</w:t>
      </w:r>
      <w:r w:rsidR="00CB0B79" w:rsidRPr="00191022">
        <w:rPr>
          <w:rFonts w:ascii="Times New Roman" w:eastAsia="Times New Roman" w:hAnsi="Times New Roman" w:cs="Times New Roman"/>
          <w:sz w:val="28"/>
          <w:szCs w:val="28"/>
          <w:lang w:eastAsia="ru-RU"/>
        </w:rPr>
        <w:t>и</w:t>
      </w:r>
      <w:r w:rsidRPr="00191022">
        <w:rPr>
          <w:rFonts w:ascii="Times New Roman" w:eastAsia="Times New Roman" w:hAnsi="Times New Roman" w:cs="Times New Roman"/>
          <w:sz w:val="28"/>
          <w:szCs w:val="28"/>
          <w:lang w:eastAsia="ru-RU"/>
        </w:rPr>
        <w:t>и;</w:t>
      </w:r>
    </w:p>
    <w:p w:rsidR="00191022" w:rsidRPr="00191022" w:rsidRDefault="00191022" w:rsidP="00CB0B79">
      <w:pPr>
        <w:spacing w:after="0"/>
        <w:ind w:firstLine="567"/>
        <w:jc w:val="both"/>
        <w:rPr>
          <w:rFonts w:ascii="Times New Roman" w:hAnsi="Times New Roman" w:cs="Times New Roman"/>
          <w:sz w:val="28"/>
          <w:szCs w:val="28"/>
        </w:rPr>
      </w:pPr>
      <w:r w:rsidRPr="00191022">
        <w:rPr>
          <w:rFonts w:ascii="Times New Roman" w:hAnsi="Times New Roman" w:cs="Times New Roman"/>
          <w:sz w:val="28"/>
          <w:szCs w:val="28"/>
        </w:rPr>
        <w:t>- Приказа Министерства образования и науки РФ №1324 от 10.12.2013 г. «Об утверждении показателей деятельности образовательной организации, подлежащей самообследованию»;</w:t>
      </w:r>
    </w:p>
    <w:p w:rsidR="00BF69E6" w:rsidRPr="00191022" w:rsidRDefault="00BF69E6" w:rsidP="00CB0B79">
      <w:pPr>
        <w:spacing w:after="0"/>
        <w:ind w:firstLine="567"/>
        <w:jc w:val="both"/>
        <w:rPr>
          <w:rFonts w:ascii="Times New Roman" w:eastAsia="Times New Roman" w:hAnsi="Times New Roman" w:cs="Times New Roman"/>
          <w:sz w:val="28"/>
          <w:szCs w:val="28"/>
          <w:lang w:eastAsia="ru-RU"/>
        </w:rPr>
      </w:pPr>
      <w:r w:rsidRPr="00191022">
        <w:rPr>
          <w:rFonts w:ascii="Times New Roman" w:eastAsia="Times New Roman" w:hAnsi="Times New Roman" w:cs="Times New Roman"/>
          <w:sz w:val="28"/>
          <w:szCs w:val="28"/>
          <w:lang w:eastAsia="ru-RU"/>
        </w:rPr>
        <w:t>- Порядка проведения самообследования образовательной организацией, утвержденным приказом Министерства образования и науки РФ от 14 июня 2013г. №462.</w:t>
      </w:r>
    </w:p>
    <w:p w:rsidR="00BF69E6" w:rsidRDefault="00BF69E6" w:rsidP="00CB0B79">
      <w:pPr>
        <w:spacing w:after="0"/>
        <w:ind w:firstLine="567"/>
        <w:jc w:val="both"/>
        <w:rPr>
          <w:rFonts w:ascii="Times New Roman" w:eastAsia="Times New Roman" w:hAnsi="Times New Roman" w:cs="Times New Roman"/>
          <w:sz w:val="28"/>
          <w:szCs w:val="28"/>
          <w:lang w:eastAsia="ru-RU"/>
        </w:rPr>
      </w:pPr>
      <w:r w:rsidRPr="00CB0B79">
        <w:rPr>
          <w:rFonts w:ascii="Times New Roman" w:eastAsia="Times New Roman" w:hAnsi="Times New Roman" w:cs="Times New Roman"/>
          <w:sz w:val="28"/>
          <w:szCs w:val="28"/>
          <w:lang w:eastAsia="ru-RU"/>
        </w:rPr>
        <w:t>Целями проведения самообследования являются обеспечение доступности и открытости информации о деятельности организации, а также подготовка отчета о результатах самообследования.</w:t>
      </w:r>
    </w:p>
    <w:p w:rsidR="00CB0B79" w:rsidRDefault="00CB0B79" w:rsidP="00191022">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Отчет </w:t>
      </w:r>
      <w:r w:rsidRPr="00CB0B79">
        <w:rPr>
          <w:rFonts w:ascii="Times New Roman" w:eastAsia="Times New Roman" w:hAnsi="Times New Roman" w:cs="Times New Roman"/>
          <w:sz w:val="28"/>
          <w:szCs w:val="28"/>
          <w:lang w:eastAsia="ru-RU"/>
        </w:rPr>
        <w:t>составлен по материалам самообследования деятельности МАУДО «Детская школа хореографии №3» за 2 полугодие 201</w:t>
      </w:r>
      <w:r w:rsidR="00A61B42">
        <w:rPr>
          <w:rFonts w:ascii="Times New Roman" w:eastAsia="Times New Roman" w:hAnsi="Times New Roman" w:cs="Times New Roman"/>
          <w:sz w:val="28"/>
          <w:szCs w:val="28"/>
          <w:lang w:eastAsia="ru-RU"/>
        </w:rPr>
        <w:t>9-2020</w:t>
      </w:r>
      <w:r w:rsidRPr="00CB0B79">
        <w:rPr>
          <w:rFonts w:ascii="Times New Roman" w:eastAsia="Times New Roman" w:hAnsi="Times New Roman" w:cs="Times New Roman"/>
          <w:sz w:val="28"/>
          <w:szCs w:val="28"/>
          <w:lang w:eastAsia="ru-RU"/>
        </w:rPr>
        <w:t xml:space="preserve"> учебного года и 1 полугодия 20</w:t>
      </w:r>
      <w:r w:rsidR="00A61B42">
        <w:rPr>
          <w:rFonts w:ascii="Times New Roman" w:eastAsia="Times New Roman" w:hAnsi="Times New Roman" w:cs="Times New Roman"/>
          <w:sz w:val="28"/>
          <w:szCs w:val="28"/>
          <w:lang w:eastAsia="ru-RU"/>
        </w:rPr>
        <w:t>20</w:t>
      </w:r>
      <w:r w:rsidRPr="00CB0B79">
        <w:rPr>
          <w:rFonts w:ascii="Times New Roman" w:eastAsia="Times New Roman" w:hAnsi="Times New Roman" w:cs="Times New Roman"/>
          <w:sz w:val="28"/>
          <w:szCs w:val="28"/>
          <w:lang w:eastAsia="ru-RU"/>
        </w:rPr>
        <w:t>-20</w:t>
      </w:r>
      <w:r w:rsidR="00A61B42">
        <w:rPr>
          <w:rFonts w:ascii="Times New Roman" w:eastAsia="Times New Roman" w:hAnsi="Times New Roman" w:cs="Times New Roman"/>
          <w:sz w:val="28"/>
          <w:szCs w:val="28"/>
          <w:lang w:eastAsia="ru-RU"/>
        </w:rPr>
        <w:t>21</w:t>
      </w:r>
      <w:r w:rsidRPr="00CB0B79">
        <w:rPr>
          <w:rFonts w:ascii="Times New Roman" w:eastAsia="Times New Roman" w:hAnsi="Times New Roman" w:cs="Times New Roman"/>
          <w:sz w:val="28"/>
          <w:szCs w:val="28"/>
          <w:lang w:eastAsia="ru-RU"/>
        </w:rPr>
        <w:t xml:space="preserve"> учебного года. </w:t>
      </w:r>
    </w:p>
    <w:p w:rsidR="00191022" w:rsidRPr="00CB0B79" w:rsidRDefault="00191022" w:rsidP="00191022">
      <w:pPr>
        <w:spacing w:after="0"/>
        <w:jc w:val="both"/>
        <w:rPr>
          <w:rFonts w:ascii="Times New Roman" w:eastAsia="Times New Roman" w:hAnsi="Times New Roman" w:cs="Times New Roman"/>
          <w:sz w:val="28"/>
          <w:szCs w:val="28"/>
          <w:lang w:eastAsia="ru-RU"/>
        </w:rPr>
      </w:pPr>
    </w:p>
    <w:p w:rsidR="007F22F5" w:rsidRPr="005A4612" w:rsidRDefault="007F22F5" w:rsidP="007F22F5">
      <w:pPr>
        <w:spacing w:after="0" w:line="240" w:lineRule="auto"/>
        <w:jc w:val="center"/>
        <w:rPr>
          <w:rFonts w:ascii="Times New Roman" w:eastAsia="Times New Roman" w:hAnsi="Times New Roman" w:cs="Times New Roman"/>
          <w:b/>
          <w:caps/>
          <w:sz w:val="26"/>
          <w:szCs w:val="26"/>
          <w:lang w:eastAsia="ru-RU"/>
        </w:rPr>
      </w:pPr>
      <w:r w:rsidRPr="005A4612">
        <w:rPr>
          <w:rFonts w:ascii="Times New Roman" w:eastAsia="Times New Roman" w:hAnsi="Times New Roman" w:cs="Times New Roman"/>
          <w:b/>
          <w:caps/>
          <w:sz w:val="26"/>
          <w:szCs w:val="26"/>
          <w:lang w:eastAsia="ru-RU"/>
        </w:rPr>
        <w:lastRenderedPageBreak/>
        <w:t>Оглавление</w:t>
      </w:r>
    </w:p>
    <w:p w:rsidR="007F22F5" w:rsidRDefault="007F22F5" w:rsidP="007F22F5">
      <w:pPr>
        <w:spacing w:after="0" w:line="240" w:lineRule="auto"/>
        <w:jc w:val="center"/>
        <w:rPr>
          <w:rFonts w:ascii="Times New Roman" w:eastAsia="Times New Roman" w:hAnsi="Times New Roman" w:cs="Times New Roman"/>
          <w:b/>
          <w:caps/>
          <w:sz w:val="26"/>
          <w:szCs w:val="26"/>
          <w:lang w:eastAsia="ru-RU"/>
        </w:rPr>
      </w:pPr>
    </w:p>
    <w:p w:rsidR="00832DAC" w:rsidRPr="005A4612" w:rsidRDefault="00832DAC" w:rsidP="007F22F5">
      <w:pPr>
        <w:spacing w:after="0" w:line="240" w:lineRule="auto"/>
        <w:jc w:val="center"/>
        <w:rPr>
          <w:rFonts w:ascii="Times New Roman" w:eastAsia="Times New Roman" w:hAnsi="Times New Roman" w:cs="Times New Roman"/>
          <w:b/>
          <w:caps/>
          <w:sz w:val="26"/>
          <w:szCs w:val="26"/>
          <w:lang w:eastAsia="ru-RU"/>
        </w:rPr>
      </w:pPr>
    </w:p>
    <w:tbl>
      <w:tblPr>
        <w:tblpPr w:leftFromText="180" w:rightFromText="180" w:vertAnchor="text" w:horzAnchor="margin" w:tblpXSpec="center" w:tblpY="174"/>
        <w:tblW w:w="9914" w:type="dxa"/>
        <w:tblLook w:val="04A0"/>
      </w:tblPr>
      <w:tblGrid>
        <w:gridCol w:w="488"/>
        <w:gridCol w:w="8924"/>
        <w:gridCol w:w="502"/>
      </w:tblGrid>
      <w:tr w:rsidR="007F22F5" w:rsidRPr="005A4612" w:rsidTr="007F22F5">
        <w:trPr>
          <w:trHeight w:val="567"/>
        </w:trPr>
        <w:tc>
          <w:tcPr>
            <w:tcW w:w="602" w:type="dxa"/>
          </w:tcPr>
          <w:p w:rsidR="007F22F5" w:rsidRPr="005A4612" w:rsidRDefault="007F22F5" w:rsidP="007F22F5">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8804" w:type="dxa"/>
          </w:tcPr>
          <w:p w:rsidR="007F22F5" w:rsidRPr="005A4612" w:rsidRDefault="007F22F5" w:rsidP="00681142">
            <w:pPr>
              <w:jc w:val="both"/>
              <w:rPr>
                <w:rFonts w:ascii="Times New Roman" w:eastAsia="Times New Roman" w:hAnsi="Times New Roman" w:cs="Times New Roman"/>
                <w:sz w:val="28"/>
                <w:szCs w:val="28"/>
                <w:lang w:eastAsia="ru-RU"/>
              </w:rPr>
            </w:pPr>
            <w:r w:rsidRPr="007F22F5">
              <w:rPr>
                <w:rFonts w:ascii="Times New Roman" w:eastAsia="Times New Roman" w:hAnsi="Times New Roman" w:cs="Times New Roman"/>
                <w:sz w:val="28"/>
                <w:szCs w:val="28"/>
                <w:lang w:eastAsia="ru-RU"/>
              </w:rPr>
              <w:t>П</w:t>
            </w:r>
            <w:r>
              <w:rPr>
                <w:rFonts w:ascii="Times New Roman" w:eastAsia="Times New Roman" w:hAnsi="Times New Roman" w:cs="Times New Roman"/>
                <w:sz w:val="28"/>
                <w:szCs w:val="28"/>
                <w:lang w:eastAsia="ru-RU"/>
              </w:rPr>
              <w:t>оказатели деятельности организации дополнительного образования, подлежащей самообследованию</w:t>
            </w:r>
            <w:r w:rsidR="00CB5B35">
              <w:rPr>
                <w:rFonts w:ascii="Times New Roman" w:eastAsia="Times New Roman" w:hAnsi="Times New Roman" w:cs="Times New Roman"/>
                <w:sz w:val="28"/>
                <w:szCs w:val="28"/>
                <w:lang w:eastAsia="ru-RU"/>
              </w:rPr>
              <w:t>…………………………………………</w:t>
            </w:r>
          </w:p>
        </w:tc>
        <w:tc>
          <w:tcPr>
            <w:tcW w:w="508" w:type="dxa"/>
          </w:tcPr>
          <w:p w:rsidR="00BF69E6" w:rsidRDefault="00BF69E6" w:rsidP="007F22F5">
            <w:pPr>
              <w:spacing w:after="0" w:line="360" w:lineRule="auto"/>
              <w:rPr>
                <w:rFonts w:ascii="Times New Roman" w:eastAsia="Times New Roman" w:hAnsi="Times New Roman" w:cs="Times New Roman"/>
                <w:caps/>
                <w:sz w:val="28"/>
                <w:szCs w:val="28"/>
                <w:lang w:eastAsia="ru-RU"/>
              </w:rPr>
            </w:pPr>
          </w:p>
          <w:p w:rsidR="007F22F5" w:rsidRPr="005A4612" w:rsidRDefault="003E2DE1" w:rsidP="007F22F5">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4</w:t>
            </w:r>
          </w:p>
        </w:tc>
      </w:tr>
      <w:tr w:rsidR="007F22F5" w:rsidRPr="005A4612" w:rsidTr="007F22F5">
        <w:trPr>
          <w:trHeight w:val="567"/>
        </w:trPr>
        <w:tc>
          <w:tcPr>
            <w:tcW w:w="602" w:type="dxa"/>
            <w:hideMark/>
          </w:tcPr>
          <w:p w:rsidR="007F22F5" w:rsidRPr="005A4612" w:rsidRDefault="007F22F5" w:rsidP="007F22F5">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8804" w:type="dxa"/>
            <w:hideMark/>
          </w:tcPr>
          <w:p w:rsidR="007F22F5" w:rsidRPr="005A4612" w:rsidRDefault="007F22F5" w:rsidP="00681142">
            <w:pPr>
              <w:jc w:val="both"/>
              <w:rPr>
                <w:rFonts w:ascii="Times New Roman" w:eastAsia="Times New Roman" w:hAnsi="Times New Roman" w:cs="Times New Roman"/>
                <w:sz w:val="28"/>
                <w:szCs w:val="28"/>
                <w:lang w:eastAsia="ru-RU"/>
              </w:rPr>
            </w:pPr>
            <w:r w:rsidRPr="005A4612">
              <w:rPr>
                <w:rFonts w:ascii="Times New Roman" w:eastAsia="Times New Roman" w:hAnsi="Times New Roman" w:cs="Times New Roman"/>
                <w:sz w:val="28"/>
                <w:szCs w:val="28"/>
                <w:lang w:eastAsia="ru-RU"/>
              </w:rPr>
              <w:t>Общая характеристика  учреждения …………………………........……..</w:t>
            </w:r>
          </w:p>
        </w:tc>
        <w:tc>
          <w:tcPr>
            <w:tcW w:w="508" w:type="dxa"/>
          </w:tcPr>
          <w:p w:rsidR="007F22F5" w:rsidRPr="005A4612" w:rsidRDefault="00BF69E6" w:rsidP="007F22F5">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7</w:t>
            </w:r>
          </w:p>
        </w:tc>
      </w:tr>
      <w:tr w:rsidR="007F22F5" w:rsidRPr="005A4612" w:rsidTr="007F22F5">
        <w:trPr>
          <w:trHeight w:val="567"/>
        </w:trPr>
        <w:tc>
          <w:tcPr>
            <w:tcW w:w="602" w:type="dxa"/>
          </w:tcPr>
          <w:p w:rsidR="007F22F5" w:rsidRPr="005A4612" w:rsidRDefault="00832DAC" w:rsidP="007F22F5">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8804" w:type="dxa"/>
          </w:tcPr>
          <w:p w:rsidR="007F22F5" w:rsidRPr="005A4612" w:rsidRDefault="00832DAC" w:rsidP="0068114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Содержание образовательной деятельности</w:t>
            </w:r>
            <w:r w:rsidR="00CB5B35">
              <w:rPr>
                <w:rFonts w:ascii="Times New Roman" w:eastAsia="Times New Roman" w:hAnsi="Times New Roman" w:cs="Times New Roman"/>
                <w:sz w:val="28"/>
                <w:szCs w:val="28"/>
                <w:lang w:eastAsia="ru-RU"/>
              </w:rPr>
              <w:t>………………………………</w:t>
            </w:r>
          </w:p>
        </w:tc>
        <w:tc>
          <w:tcPr>
            <w:tcW w:w="508" w:type="dxa"/>
          </w:tcPr>
          <w:p w:rsidR="007F22F5" w:rsidRPr="005A4612" w:rsidRDefault="003E2DE1" w:rsidP="007F22F5">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8</w:t>
            </w:r>
            <w:bookmarkStart w:id="0" w:name="_GoBack"/>
            <w:bookmarkEnd w:id="0"/>
          </w:p>
        </w:tc>
      </w:tr>
      <w:tr w:rsidR="00832DAC" w:rsidRPr="005A4612" w:rsidTr="007F22F5">
        <w:trPr>
          <w:trHeight w:val="567"/>
        </w:trPr>
        <w:tc>
          <w:tcPr>
            <w:tcW w:w="602" w:type="dxa"/>
          </w:tcPr>
          <w:p w:rsidR="00832DAC" w:rsidRDefault="00681142" w:rsidP="00832DAC">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8804" w:type="dxa"/>
          </w:tcPr>
          <w:p w:rsidR="00832DAC" w:rsidRDefault="00832DAC" w:rsidP="00681142">
            <w:pPr>
              <w:spacing w:after="0" w:line="240" w:lineRule="auto"/>
              <w:jc w:val="both"/>
              <w:rPr>
                <w:rFonts w:ascii="Times New Roman" w:eastAsia="Times New Roman" w:hAnsi="Times New Roman" w:cs="Times New Roman"/>
                <w:caps/>
                <w:sz w:val="28"/>
                <w:szCs w:val="28"/>
                <w:lang w:eastAsia="ru-RU"/>
              </w:rPr>
            </w:pPr>
            <w:r w:rsidRPr="005A4612">
              <w:rPr>
                <w:rFonts w:ascii="Times New Roman" w:eastAsia="Times New Roman" w:hAnsi="Times New Roman" w:cs="Times New Roman"/>
                <w:sz w:val="28"/>
                <w:szCs w:val="28"/>
                <w:lang w:eastAsia="ru-RU"/>
              </w:rPr>
              <w:t>Обеспеченность образовательного процесса педагогическими кадрами……………………………………</w:t>
            </w:r>
            <w:r w:rsidRPr="005A4612">
              <w:rPr>
                <w:rFonts w:ascii="Times New Roman" w:eastAsia="Times New Roman" w:hAnsi="Times New Roman" w:cs="Times New Roman"/>
                <w:caps/>
                <w:sz w:val="28"/>
                <w:szCs w:val="28"/>
                <w:lang w:eastAsia="ru-RU"/>
              </w:rPr>
              <w:t>………………………………..</w:t>
            </w:r>
          </w:p>
          <w:p w:rsidR="00681142" w:rsidRPr="005A4612" w:rsidRDefault="00681142" w:rsidP="00832DAC">
            <w:pPr>
              <w:spacing w:after="0" w:line="240" w:lineRule="auto"/>
              <w:rPr>
                <w:rFonts w:ascii="Times New Roman" w:eastAsia="Times New Roman" w:hAnsi="Times New Roman" w:cs="Times New Roman"/>
                <w:sz w:val="28"/>
                <w:szCs w:val="28"/>
                <w:lang w:eastAsia="ru-RU"/>
              </w:rPr>
            </w:pPr>
          </w:p>
        </w:tc>
        <w:tc>
          <w:tcPr>
            <w:tcW w:w="508" w:type="dxa"/>
          </w:tcPr>
          <w:p w:rsidR="00832DAC" w:rsidRDefault="00832DAC" w:rsidP="00832DAC">
            <w:pPr>
              <w:spacing w:after="0" w:line="360" w:lineRule="auto"/>
              <w:rPr>
                <w:rFonts w:ascii="Times New Roman" w:eastAsia="Times New Roman" w:hAnsi="Times New Roman" w:cs="Times New Roman"/>
                <w:caps/>
                <w:sz w:val="28"/>
                <w:szCs w:val="28"/>
                <w:lang w:eastAsia="ru-RU"/>
              </w:rPr>
            </w:pPr>
          </w:p>
          <w:p w:rsidR="00485522" w:rsidRPr="005A4612" w:rsidRDefault="00485522" w:rsidP="003E2DE1">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1</w:t>
            </w:r>
            <w:r w:rsidR="003E2DE1">
              <w:rPr>
                <w:rFonts w:ascii="Times New Roman" w:eastAsia="Times New Roman" w:hAnsi="Times New Roman" w:cs="Times New Roman"/>
                <w:caps/>
                <w:sz w:val="28"/>
                <w:szCs w:val="28"/>
                <w:lang w:eastAsia="ru-RU"/>
              </w:rPr>
              <w:t>5</w:t>
            </w:r>
          </w:p>
        </w:tc>
      </w:tr>
      <w:tr w:rsidR="00832DAC" w:rsidRPr="005A4612" w:rsidTr="007F22F5">
        <w:trPr>
          <w:trHeight w:val="567"/>
        </w:trPr>
        <w:tc>
          <w:tcPr>
            <w:tcW w:w="602" w:type="dxa"/>
          </w:tcPr>
          <w:p w:rsidR="00832DAC" w:rsidRDefault="00CB5B35" w:rsidP="00832DAC">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8804" w:type="dxa"/>
          </w:tcPr>
          <w:p w:rsidR="00832DAC" w:rsidRDefault="00CB5B35" w:rsidP="0068114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Инфраструктура………………………………………………………………</w:t>
            </w:r>
          </w:p>
        </w:tc>
        <w:tc>
          <w:tcPr>
            <w:tcW w:w="508" w:type="dxa"/>
          </w:tcPr>
          <w:p w:rsidR="00832DAC" w:rsidRPr="005A4612" w:rsidRDefault="003E2DE1" w:rsidP="00832DAC">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17</w:t>
            </w:r>
          </w:p>
        </w:tc>
      </w:tr>
      <w:tr w:rsidR="00832DAC" w:rsidRPr="005A4612" w:rsidTr="007F22F5">
        <w:trPr>
          <w:trHeight w:val="567"/>
        </w:trPr>
        <w:tc>
          <w:tcPr>
            <w:tcW w:w="602" w:type="dxa"/>
          </w:tcPr>
          <w:p w:rsidR="00832DAC" w:rsidRDefault="00CB5B35" w:rsidP="00832DAC">
            <w:pPr>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8804" w:type="dxa"/>
          </w:tcPr>
          <w:p w:rsidR="00832DAC" w:rsidRPr="005A4612" w:rsidRDefault="00832DAC" w:rsidP="00832DAC">
            <w:pPr>
              <w:spacing w:after="0" w:line="360" w:lineRule="auto"/>
              <w:rPr>
                <w:rFonts w:ascii="Times New Roman" w:eastAsia="Times New Roman" w:hAnsi="Times New Roman" w:cs="Times New Roman"/>
                <w:sz w:val="28"/>
                <w:szCs w:val="28"/>
                <w:lang w:eastAsia="ru-RU"/>
              </w:rPr>
            </w:pPr>
            <w:r w:rsidRPr="005A4612">
              <w:rPr>
                <w:rFonts w:ascii="Times New Roman" w:eastAsia="Times New Roman" w:hAnsi="Times New Roman" w:cs="Times New Roman"/>
                <w:sz w:val="28"/>
                <w:szCs w:val="28"/>
                <w:lang w:eastAsia="ru-RU"/>
              </w:rPr>
              <w:t>Выводы и перспективы развития …</w:t>
            </w:r>
            <w:r w:rsidR="00CB5B35">
              <w:rPr>
                <w:rFonts w:ascii="Times New Roman" w:eastAsia="Times New Roman" w:hAnsi="Times New Roman" w:cs="Times New Roman"/>
                <w:sz w:val="28"/>
                <w:szCs w:val="28"/>
                <w:lang w:eastAsia="ru-RU"/>
              </w:rPr>
              <w:t>...</w:t>
            </w:r>
            <w:r w:rsidRPr="005A4612">
              <w:rPr>
                <w:rFonts w:ascii="Times New Roman" w:eastAsia="Times New Roman" w:hAnsi="Times New Roman" w:cs="Times New Roman"/>
                <w:sz w:val="28"/>
                <w:szCs w:val="28"/>
                <w:lang w:eastAsia="ru-RU"/>
              </w:rPr>
              <w:t>………………………...…………….</w:t>
            </w:r>
          </w:p>
        </w:tc>
        <w:tc>
          <w:tcPr>
            <w:tcW w:w="508" w:type="dxa"/>
          </w:tcPr>
          <w:p w:rsidR="00832DAC" w:rsidRPr="005A4612" w:rsidRDefault="003E2DE1" w:rsidP="00832DAC">
            <w:pPr>
              <w:spacing w:after="0" w:line="360" w:lineRule="auto"/>
              <w:rPr>
                <w:rFonts w:ascii="Times New Roman" w:eastAsia="Times New Roman" w:hAnsi="Times New Roman" w:cs="Times New Roman"/>
                <w:caps/>
                <w:sz w:val="28"/>
                <w:szCs w:val="28"/>
                <w:lang w:eastAsia="ru-RU"/>
              </w:rPr>
            </w:pPr>
            <w:r>
              <w:rPr>
                <w:rFonts w:ascii="Times New Roman" w:eastAsia="Times New Roman" w:hAnsi="Times New Roman" w:cs="Times New Roman"/>
                <w:caps/>
                <w:sz w:val="28"/>
                <w:szCs w:val="28"/>
                <w:lang w:eastAsia="ru-RU"/>
              </w:rPr>
              <w:t>18</w:t>
            </w:r>
          </w:p>
        </w:tc>
      </w:tr>
      <w:tr w:rsidR="00832DAC" w:rsidRPr="005A4612" w:rsidTr="007F22F5">
        <w:trPr>
          <w:trHeight w:val="567"/>
        </w:trPr>
        <w:tc>
          <w:tcPr>
            <w:tcW w:w="602" w:type="dxa"/>
            <w:hideMark/>
          </w:tcPr>
          <w:p w:rsidR="00832DAC" w:rsidRPr="005A4612" w:rsidRDefault="00832DAC" w:rsidP="00832DAC">
            <w:pPr>
              <w:spacing w:after="0" w:line="360" w:lineRule="auto"/>
              <w:rPr>
                <w:rFonts w:ascii="Times New Roman" w:eastAsia="Times New Roman" w:hAnsi="Times New Roman" w:cs="Times New Roman"/>
                <w:caps/>
                <w:sz w:val="28"/>
                <w:szCs w:val="28"/>
                <w:lang w:eastAsia="ru-RU"/>
              </w:rPr>
            </w:pPr>
          </w:p>
        </w:tc>
        <w:tc>
          <w:tcPr>
            <w:tcW w:w="8804" w:type="dxa"/>
            <w:hideMark/>
          </w:tcPr>
          <w:p w:rsidR="00832DAC" w:rsidRPr="005A4612" w:rsidRDefault="00832DAC" w:rsidP="00832DAC">
            <w:pPr>
              <w:spacing w:after="0" w:line="360" w:lineRule="auto"/>
              <w:rPr>
                <w:rFonts w:ascii="Times New Roman" w:eastAsia="Times New Roman" w:hAnsi="Times New Roman" w:cs="Times New Roman"/>
                <w:sz w:val="28"/>
                <w:szCs w:val="28"/>
                <w:lang w:eastAsia="ru-RU"/>
              </w:rPr>
            </w:pPr>
          </w:p>
        </w:tc>
        <w:tc>
          <w:tcPr>
            <w:tcW w:w="508" w:type="dxa"/>
          </w:tcPr>
          <w:p w:rsidR="00832DAC" w:rsidRPr="005A4612" w:rsidRDefault="00832DAC" w:rsidP="003E2DE1">
            <w:pPr>
              <w:spacing w:after="0" w:line="360" w:lineRule="auto"/>
              <w:rPr>
                <w:rFonts w:ascii="Times New Roman" w:eastAsia="Times New Roman" w:hAnsi="Times New Roman" w:cs="Times New Roman"/>
                <w:caps/>
                <w:sz w:val="28"/>
                <w:szCs w:val="28"/>
                <w:lang w:eastAsia="ru-RU"/>
              </w:rPr>
            </w:pPr>
          </w:p>
        </w:tc>
      </w:tr>
    </w:tbl>
    <w:p w:rsidR="007F22F5" w:rsidRPr="005A4612" w:rsidRDefault="007F22F5" w:rsidP="007F22F5">
      <w:pPr>
        <w:spacing w:after="0" w:line="240" w:lineRule="auto"/>
        <w:jc w:val="center"/>
        <w:rPr>
          <w:rFonts w:ascii="Times New Roman" w:eastAsia="Times New Roman" w:hAnsi="Times New Roman" w:cs="Times New Roman"/>
          <w:b/>
          <w:caps/>
          <w:sz w:val="26"/>
          <w:szCs w:val="26"/>
          <w:lang w:eastAsia="ru-RU"/>
        </w:rPr>
      </w:pPr>
    </w:p>
    <w:p w:rsidR="007F22F5" w:rsidRPr="005A4612" w:rsidRDefault="007F22F5" w:rsidP="007F22F5">
      <w:pPr>
        <w:spacing w:after="0" w:line="240" w:lineRule="auto"/>
        <w:jc w:val="center"/>
        <w:rPr>
          <w:rFonts w:ascii="Times New Roman" w:eastAsia="Times New Roman" w:hAnsi="Times New Roman" w:cs="Times New Roman"/>
          <w:b/>
          <w:caps/>
          <w:sz w:val="26"/>
          <w:szCs w:val="26"/>
          <w:lang w:eastAsia="ru-RU"/>
        </w:rPr>
      </w:pPr>
    </w:p>
    <w:p w:rsidR="007F22F5" w:rsidRDefault="007F22F5"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681142" w:rsidRDefault="00681142" w:rsidP="007F22F5">
      <w:pPr>
        <w:spacing w:after="0" w:line="240" w:lineRule="auto"/>
        <w:rPr>
          <w:rFonts w:ascii="Times New Roman" w:eastAsia="Times New Roman" w:hAnsi="Times New Roman" w:cs="Times New Roman"/>
          <w:b/>
          <w:sz w:val="26"/>
          <w:szCs w:val="26"/>
          <w:lang w:eastAsia="ru-RU"/>
        </w:rPr>
      </w:pPr>
    </w:p>
    <w:p w:rsidR="007F22F5" w:rsidRDefault="007F22F5" w:rsidP="007F22F5">
      <w:pPr>
        <w:spacing w:after="0" w:line="240" w:lineRule="auto"/>
        <w:rPr>
          <w:rFonts w:ascii="Times New Roman" w:eastAsia="Times New Roman" w:hAnsi="Times New Roman" w:cs="Times New Roman"/>
          <w:b/>
          <w:sz w:val="26"/>
          <w:szCs w:val="26"/>
          <w:lang w:eastAsia="ru-RU"/>
        </w:rPr>
      </w:pPr>
    </w:p>
    <w:p w:rsidR="00BD494F" w:rsidRPr="00E15331" w:rsidRDefault="00BD494F" w:rsidP="00E15331">
      <w:pPr>
        <w:pStyle w:val="af1"/>
        <w:numPr>
          <w:ilvl w:val="0"/>
          <w:numId w:val="22"/>
        </w:numPr>
        <w:spacing w:after="0" w:line="240" w:lineRule="auto"/>
        <w:ind w:left="0" w:firstLine="284"/>
        <w:jc w:val="center"/>
        <w:outlineLvl w:val="1"/>
        <w:rPr>
          <w:rFonts w:ascii="Times New Roman" w:hAnsi="Times New Roman" w:cs="Times New Roman"/>
          <w:b/>
          <w:bCs/>
          <w:sz w:val="28"/>
          <w:szCs w:val="28"/>
        </w:rPr>
      </w:pPr>
      <w:r w:rsidRPr="00E15331">
        <w:rPr>
          <w:rFonts w:ascii="Times New Roman" w:hAnsi="Times New Roman" w:cs="Times New Roman"/>
          <w:b/>
          <w:bCs/>
          <w:sz w:val="28"/>
          <w:szCs w:val="28"/>
        </w:rPr>
        <w:lastRenderedPageBreak/>
        <w:t>ПОКАЗАТЕЛИ ДЕЯТЕЛЬНОСТИ ОРГАНИЗАЦИИ ДОПОЛНИТЕЛЬНОГО ОБРАЗОВАНИЯ, ПОДЛЕЖАЩЕЙ САМООБСЛЕДОВАНИЮ</w:t>
      </w:r>
    </w:p>
    <w:p w:rsidR="00836517" w:rsidRDefault="00836517" w:rsidP="00836517">
      <w:pPr>
        <w:spacing w:after="0" w:line="240" w:lineRule="auto"/>
        <w:jc w:val="center"/>
        <w:outlineLvl w:val="1"/>
        <w:rPr>
          <w:rFonts w:ascii="Times New Roman" w:hAnsi="Times New Roman" w:cs="Times New Roman"/>
          <w:b/>
          <w:bCs/>
          <w:sz w:val="23"/>
          <w:szCs w:val="23"/>
        </w:rPr>
      </w:pPr>
      <w:r w:rsidRPr="00836517">
        <w:rPr>
          <w:rFonts w:ascii="Times New Roman" w:hAnsi="Times New Roman" w:cs="Times New Roman"/>
          <w:b/>
          <w:bCs/>
          <w:sz w:val="23"/>
          <w:szCs w:val="23"/>
        </w:rPr>
        <w:t xml:space="preserve">(утв. </w:t>
      </w:r>
      <w:r w:rsidRPr="00836517">
        <w:rPr>
          <w:rFonts w:ascii="Times New Roman" w:hAnsi="Times New Roman" w:cs="Times New Roman"/>
          <w:sz w:val="23"/>
          <w:szCs w:val="23"/>
        </w:rPr>
        <w:t xml:space="preserve">приказом </w:t>
      </w:r>
      <w:r w:rsidRPr="00836517">
        <w:rPr>
          <w:rFonts w:ascii="Times New Roman" w:hAnsi="Times New Roman" w:cs="Times New Roman"/>
          <w:b/>
          <w:bCs/>
          <w:sz w:val="23"/>
          <w:szCs w:val="23"/>
        </w:rPr>
        <w:t>Министерства образования и науки РФ от 10 декабря 2013 г. № 1324)</w:t>
      </w:r>
    </w:p>
    <w:p w:rsidR="007F22F5" w:rsidRDefault="007F22F5" w:rsidP="00836517">
      <w:pPr>
        <w:spacing w:after="0" w:line="240" w:lineRule="auto"/>
        <w:jc w:val="center"/>
        <w:outlineLvl w:val="1"/>
        <w:rPr>
          <w:rFonts w:ascii="Times New Roman" w:eastAsia="Times New Roman" w:hAnsi="Times New Roman" w:cs="Times New Roman"/>
          <w:b/>
          <w:bCs/>
          <w:sz w:val="28"/>
          <w:szCs w:val="28"/>
          <w:lang w:eastAsia="ru-RU"/>
        </w:rPr>
      </w:pPr>
    </w:p>
    <w:tbl>
      <w:tblPr>
        <w:tblStyle w:val="a5"/>
        <w:tblW w:w="10315" w:type="dxa"/>
        <w:tblLayout w:type="fixed"/>
        <w:tblLook w:val="04A0"/>
      </w:tblPr>
      <w:tblGrid>
        <w:gridCol w:w="817"/>
        <w:gridCol w:w="7088"/>
        <w:gridCol w:w="1276"/>
        <w:gridCol w:w="1134"/>
      </w:tblGrid>
      <w:tr w:rsidR="00BF69E6" w:rsidTr="00654534">
        <w:tc>
          <w:tcPr>
            <w:tcW w:w="817" w:type="dxa"/>
            <w:vMerge w:val="restart"/>
          </w:tcPr>
          <w:p w:rsidR="00BF69E6" w:rsidRDefault="00BF69E6" w:rsidP="00836517">
            <w:pPr>
              <w:jc w:val="center"/>
              <w:outlineLvl w:val="1"/>
              <w:rPr>
                <w:b/>
                <w:bCs/>
                <w:sz w:val="28"/>
                <w:szCs w:val="28"/>
              </w:rPr>
            </w:pPr>
            <w:r w:rsidRPr="00BD494F">
              <w:rPr>
                <w:sz w:val="24"/>
                <w:szCs w:val="24"/>
              </w:rPr>
              <w:t>Nп/п</w:t>
            </w:r>
          </w:p>
        </w:tc>
        <w:tc>
          <w:tcPr>
            <w:tcW w:w="7088" w:type="dxa"/>
            <w:vMerge w:val="restart"/>
          </w:tcPr>
          <w:p w:rsidR="00BF69E6" w:rsidRDefault="00BF69E6" w:rsidP="00836517">
            <w:pPr>
              <w:jc w:val="center"/>
              <w:outlineLvl w:val="1"/>
              <w:rPr>
                <w:b/>
                <w:bCs/>
                <w:sz w:val="28"/>
                <w:szCs w:val="28"/>
              </w:rPr>
            </w:pPr>
            <w:r w:rsidRPr="00BD494F">
              <w:rPr>
                <w:sz w:val="24"/>
                <w:szCs w:val="24"/>
              </w:rPr>
              <w:t>Показатели</w:t>
            </w:r>
          </w:p>
        </w:tc>
        <w:tc>
          <w:tcPr>
            <w:tcW w:w="2410" w:type="dxa"/>
            <w:gridSpan w:val="2"/>
          </w:tcPr>
          <w:p w:rsidR="00BF69E6" w:rsidRPr="00681142" w:rsidRDefault="00BF69E6" w:rsidP="00E15331">
            <w:pPr>
              <w:jc w:val="center"/>
              <w:outlineLvl w:val="1"/>
              <w:rPr>
                <w:b/>
                <w:bCs/>
                <w:sz w:val="28"/>
                <w:szCs w:val="28"/>
              </w:rPr>
            </w:pPr>
            <w:r w:rsidRPr="00681142">
              <w:rPr>
                <w:sz w:val="24"/>
                <w:szCs w:val="24"/>
              </w:rPr>
              <w:t>Единица измерения</w:t>
            </w:r>
          </w:p>
        </w:tc>
      </w:tr>
      <w:tr w:rsidR="00BF69E6" w:rsidRPr="00BD494F" w:rsidTr="00654534">
        <w:tc>
          <w:tcPr>
            <w:tcW w:w="817" w:type="dxa"/>
            <w:vMerge/>
          </w:tcPr>
          <w:p w:rsidR="00BF69E6" w:rsidRPr="00BD494F" w:rsidRDefault="00BF69E6" w:rsidP="004C72AD">
            <w:pPr>
              <w:jc w:val="center"/>
              <w:rPr>
                <w:sz w:val="24"/>
                <w:szCs w:val="24"/>
              </w:rPr>
            </w:pPr>
          </w:p>
        </w:tc>
        <w:tc>
          <w:tcPr>
            <w:tcW w:w="7088" w:type="dxa"/>
            <w:vMerge/>
          </w:tcPr>
          <w:p w:rsidR="00BF69E6" w:rsidRPr="00BD494F" w:rsidRDefault="00BF69E6" w:rsidP="004C72AD">
            <w:pPr>
              <w:jc w:val="center"/>
              <w:rPr>
                <w:sz w:val="24"/>
                <w:szCs w:val="24"/>
              </w:rPr>
            </w:pPr>
          </w:p>
        </w:tc>
        <w:tc>
          <w:tcPr>
            <w:tcW w:w="1276" w:type="dxa"/>
          </w:tcPr>
          <w:p w:rsidR="00BF69E6" w:rsidRPr="00681142" w:rsidRDefault="00654534" w:rsidP="00E15331">
            <w:pPr>
              <w:jc w:val="center"/>
              <w:rPr>
                <w:sz w:val="24"/>
                <w:szCs w:val="24"/>
              </w:rPr>
            </w:pPr>
            <w:r>
              <w:rPr>
                <w:sz w:val="24"/>
                <w:szCs w:val="24"/>
              </w:rPr>
              <w:t>Человек</w:t>
            </w:r>
          </w:p>
        </w:tc>
        <w:tc>
          <w:tcPr>
            <w:tcW w:w="1134" w:type="dxa"/>
          </w:tcPr>
          <w:p w:rsidR="00BF69E6" w:rsidRPr="00681142" w:rsidRDefault="00BF69E6" w:rsidP="00E15331">
            <w:pPr>
              <w:jc w:val="center"/>
              <w:rPr>
                <w:sz w:val="24"/>
                <w:szCs w:val="24"/>
              </w:rPr>
            </w:pPr>
            <w:r w:rsidRPr="00681142">
              <w:rPr>
                <w:sz w:val="24"/>
                <w:szCs w:val="24"/>
              </w:rPr>
              <w:t>%</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 </w:t>
            </w:r>
          </w:p>
        </w:tc>
        <w:tc>
          <w:tcPr>
            <w:tcW w:w="7088" w:type="dxa"/>
            <w:hideMark/>
          </w:tcPr>
          <w:p w:rsidR="00654534" w:rsidRPr="00BD494F" w:rsidRDefault="00654534" w:rsidP="004C72AD">
            <w:pPr>
              <w:rPr>
                <w:sz w:val="24"/>
                <w:szCs w:val="24"/>
              </w:rPr>
            </w:pPr>
            <w:r w:rsidRPr="00BD494F">
              <w:rPr>
                <w:sz w:val="24"/>
                <w:szCs w:val="24"/>
              </w:rPr>
              <w:t xml:space="preserve">Образовательная деятельность </w:t>
            </w:r>
          </w:p>
        </w:tc>
        <w:tc>
          <w:tcPr>
            <w:tcW w:w="1276" w:type="dxa"/>
            <w:hideMark/>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 </w:t>
            </w:r>
          </w:p>
        </w:tc>
        <w:tc>
          <w:tcPr>
            <w:tcW w:w="7088" w:type="dxa"/>
            <w:hideMark/>
          </w:tcPr>
          <w:p w:rsidR="00654534" w:rsidRPr="00BD494F" w:rsidRDefault="00654534" w:rsidP="004C72AD">
            <w:pPr>
              <w:rPr>
                <w:sz w:val="24"/>
                <w:szCs w:val="24"/>
              </w:rPr>
            </w:pPr>
            <w:r w:rsidRPr="00BD494F">
              <w:rPr>
                <w:sz w:val="24"/>
                <w:szCs w:val="24"/>
              </w:rPr>
              <w:t xml:space="preserve">Общая численность учащихся, в том числе: </w:t>
            </w:r>
          </w:p>
        </w:tc>
        <w:tc>
          <w:tcPr>
            <w:tcW w:w="1276" w:type="dxa"/>
            <w:hideMark/>
          </w:tcPr>
          <w:p w:rsidR="00654534" w:rsidRPr="00654534" w:rsidRDefault="00D66987" w:rsidP="00654534">
            <w:pPr>
              <w:jc w:val="center"/>
              <w:rPr>
                <w:color w:val="000000"/>
                <w:sz w:val="24"/>
                <w:szCs w:val="24"/>
              </w:rPr>
            </w:pPr>
            <w:r>
              <w:rPr>
                <w:color w:val="000000"/>
                <w:sz w:val="24"/>
                <w:szCs w:val="24"/>
              </w:rPr>
              <w:t>327</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 </w:t>
            </w:r>
          </w:p>
        </w:tc>
        <w:tc>
          <w:tcPr>
            <w:tcW w:w="7088" w:type="dxa"/>
            <w:hideMark/>
          </w:tcPr>
          <w:p w:rsidR="00654534" w:rsidRPr="00BD494F" w:rsidRDefault="00654534" w:rsidP="004C72AD">
            <w:pPr>
              <w:rPr>
                <w:sz w:val="24"/>
                <w:szCs w:val="24"/>
              </w:rPr>
            </w:pPr>
            <w:r w:rsidRPr="00BD494F">
              <w:rPr>
                <w:sz w:val="24"/>
                <w:szCs w:val="24"/>
              </w:rPr>
              <w:t xml:space="preserve">Детей дошкольного возраста (3-7 лет) </w:t>
            </w:r>
          </w:p>
        </w:tc>
        <w:tc>
          <w:tcPr>
            <w:tcW w:w="1276" w:type="dxa"/>
            <w:hideMark/>
          </w:tcPr>
          <w:p w:rsidR="00654534" w:rsidRPr="00654534" w:rsidRDefault="00D66987" w:rsidP="00654534">
            <w:pPr>
              <w:jc w:val="center"/>
              <w:rPr>
                <w:color w:val="000000"/>
                <w:sz w:val="24"/>
                <w:szCs w:val="24"/>
              </w:rPr>
            </w:pPr>
            <w:r>
              <w:rPr>
                <w:color w:val="000000"/>
                <w:sz w:val="24"/>
                <w:szCs w:val="24"/>
              </w:rPr>
              <w:t>42</w:t>
            </w:r>
          </w:p>
        </w:tc>
        <w:tc>
          <w:tcPr>
            <w:tcW w:w="1134" w:type="dxa"/>
          </w:tcPr>
          <w:p w:rsidR="00654534" w:rsidRPr="00654534" w:rsidRDefault="00D66987" w:rsidP="00E04283">
            <w:pPr>
              <w:jc w:val="center"/>
              <w:rPr>
                <w:color w:val="000000"/>
                <w:sz w:val="24"/>
                <w:szCs w:val="24"/>
              </w:rPr>
            </w:pPr>
            <w:r>
              <w:rPr>
                <w:color w:val="000000"/>
                <w:sz w:val="24"/>
                <w:szCs w:val="24"/>
              </w:rPr>
              <w:t>12</w:t>
            </w:r>
            <w:r w:rsidR="00654534" w:rsidRPr="00654534">
              <w:rPr>
                <w:color w:val="000000"/>
                <w:sz w:val="24"/>
                <w:szCs w:val="24"/>
              </w:rPr>
              <w:t>,</w:t>
            </w:r>
            <w:r w:rsidR="00E04283">
              <w:rPr>
                <w:color w:val="000000"/>
                <w:sz w:val="24"/>
                <w:szCs w:val="24"/>
              </w:rPr>
              <w:t>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1.1.2 </w:t>
            </w:r>
          </w:p>
        </w:tc>
        <w:tc>
          <w:tcPr>
            <w:tcW w:w="7088" w:type="dxa"/>
            <w:hideMark/>
          </w:tcPr>
          <w:p w:rsidR="00654534" w:rsidRPr="00BD494F" w:rsidRDefault="00654534" w:rsidP="004C72AD">
            <w:pPr>
              <w:rPr>
                <w:sz w:val="24"/>
                <w:szCs w:val="24"/>
              </w:rPr>
            </w:pPr>
            <w:r w:rsidRPr="00BD494F">
              <w:rPr>
                <w:sz w:val="24"/>
                <w:szCs w:val="24"/>
              </w:rPr>
              <w:t xml:space="preserve">Детей младшего школьного возраста (7-11 лет) </w:t>
            </w:r>
          </w:p>
        </w:tc>
        <w:tc>
          <w:tcPr>
            <w:tcW w:w="1276" w:type="dxa"/>
            <w:hideMark/>
          </w:tcPr>
          <w:p w:rsidR="00654534" w:rsidRPr="00654534" w:rsidRDefault="00D66987" w:rsidP="00654534">
            <w:pPr>
              <w:jc w:val="center"/>
              <w:rPr>
                <w:color w:val="000000"/>
                <w:sz w:val="24"/>
                <w:szCs w:val="24"/>
              </w:rPr>
            </w:pPr>
            <w:r>
              <w:rPr>
                <w:color w:val="000000"/>
                <w:sz w:val="24"/>
                <w:szCs w:val="24"/>
              </w:rPr>
              <w:t>178</w:t>
            </w:r>
          </w:p>
        </w:tc>
        <w:tc>
          <w:tcPr>
            <w:tcW w:w="1134" w:type="dxa"/>
          </w:tcPr>
          <w:p w:rsidR="00654534" w:rsidRPr="00654534" w:rsidRDefault="00D66987" w:rsidP="00654534">
            <w:pPr>
              <w:jc w:val="center"/>
              <w:rPr>
                <w:color w:val="000000"/>
                <w:sz w:val="24"/>
                <w:szCs w:val="24"/>
              </w:rPr>
            </w:pPr>
            <w:r>
              <w:rPr>
                <w:color w:val="000000"/>
                <w:sz w:val="24"/>
                <w:szCs w:val="24"/>
              </w:rPr>
              <w:t>54,4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1.1.3 </w:t>
            </w:r>
          </w:p>
        </w:tc>
        <w:tc>
          <w:tcPr>
            <w:tcW w:w="7088" w:type="dxa"/>
            <w:hideMark/>
          </w:tcPr>
          <w:p w:rsidR="00654534" w:rsidRPr="00BD494F" w:rsidRDefault="00654534" w:rsidP="004C72AD">
            <w:pPr>
              <w:rPr>
                <w:sz w:val="24"/>
                <w:szCs w:val="24"/>
              </w:rPr>
            </w:pPr>
            <w:r w:rsidRPr="00BD494F">
              <w:rPr>
                <w:sz w:val="24"/>
                <w:szCs w:val="24"/>
              </w:rPr>
              <w:t xml:space="preserve">Детей среднего школьного возраста (11-15 лет) </w:t>
            </w:r>
          </w:p>
        </w:tc>
        <w:tc>
          <w:tcPr>
            <w:tcW w:w="1276" w:type="dxa"/>
            <w:hideMark/>
          </w:tcPr>
          <w:p w:rsidR="00654534" w:rsidRPr="00654534" w:rsidRDefault="00D66987" w:rsidP="00654534">
            <w:pPr>
              <w:jc w:val="center"/>
              <w:rPr>
                <w:color w:val="000000"/>
                <w:sz w:val="24"/>
                <w:szCs w:val="24"/>
              </w:rPr>
            </w:pPr>
            <w:r>
              <w:rPr>
                <w:color w:val="000000"/>
                <w:sz w:val="24"/>
                <w:szCs w:val="24"/>
              </w:rPr>
              <w:t>93</w:t>
            </w:r>
          </w:p>
        </w:tc>
        <w:tc>
          <w:tcPr>
            <w:tcW w:w="1134" w:type="dxa"/>
          </w:tcPr>
          <w:p w:rsidR="00654534" w:rsidRPr="00654534" w:rsidRDefault="00E04283" w:rsidP="00654534">
            <w:pPr>
              <w:jc w:val="center"/>
              <w:rPr>
                <w:color w:val="000000"/>
                <w:sz w:val="24"/>
                <w:szCs w:val="24"/>
              </w:rPr>
            </w:pPr>
            <w:r>
              <w:rPr>
                <w:color w:val="000000"/>
                <w:sz w:val="24"/>
                <w:szCs w:val="24"/>
              </w:rPr>
              <w:t>28,4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1.1.4 </w:t>
            </w:r>
          </w:p>
        </w:tc>
        <w:tc>
          <w:tcPr>
            <w:tcW w:w="7088" w:type="dxa"/>
            <w:hideMark/>
          </w:tcPr>
          <w:p w:rsidR="00654534" w:rsidRPr="00BD494F" w:rsidRDefault="00654534" w:rsidP="004C72AD">
            <w:pPr>
              <w:rPr>
                <w:sz w:val="24"/>
                <w:szCs w:val="24"/>
              </w:rPr>
            </w:pPr>
            <w:r w:rsidRPr="00BD494F">
              <w:rPr>
                <w:sz w:val="24"/>
                <w:szCs w:val="24"/>
              </w:rPr>
              <w:t xml:space="preserve">Детей старшего школьного возраста (15-17 лет) </w:t>
            </w:r>
          </w:p>
        </w:tc>
        <w:tc>
          <w:tcPr>
            <w:tcW w:w="1276" w:type="dxa"/>
            <w:hideMark/>
          </w:tcPr>
          <w:p w:rsidR="00654534" w:rsidRPr="00654534" w:rsidRDefault="00D66987" w:rsidP="00D66987">
            <w:pPr>
              <w:jc w:val="center"/>
              <w:rPr>
                <w:color w:val="000000"/>
                <w:sz w:val="24"/>
                <w:szCs w:val="24"/>
              </w:rPr>
            </w:pPr>
            <w:r>
              <w:rPr>
                <w:color w:val="000000"/>
                <w:sz w:val="24"/>
                <w:szCs w:val="24"/>
              </w:rPr>
              <w:t>14</w:t>
            </w:r>
          </w:p>
        </w:tc>
        <w:tc>
          <w:tcPr>
            <w:tcW w:w="1134" w:type="dxa"/>
          </w:tcPr>
          <w:p w:rsidR="00654534" w:rsidRPr="00654534" w:rsidRDefault="00E04283" w:rsidP="00654534">
            <w:pPr>
              <w:jc w:val="center"/>
              <w:rPr>
                <w:color w:val="000000"/>
                <w:sz w:val="24"/>
                <w:szCs w:val="24"/>
              </w:rPr>
            </w:pPr>
            <w:r>
              <w:rPr>
                <w:color w:val="000000"/>
                <w:sz w:val="24"/>
                <w:szCs w:val="24"/>
              </w:rPr>
              <w:t>4,3</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 </w:t>
            </w:r>
          </w:p>
        </w:tc>
        <w:tc>
          <w:tcPr>
            <w:tcW w:w="7088" w:type="dxa"/>
            <w:hideMark/>
          </w:tcPr>
          <w:p w:rsidR="00654534" w:rsidRPr="00BD494F" w:rsidRDefault="00654534" w:rsidP="004C72AD">
            <w:pPr>
              <w:rPr>
                <w:sz w:val="24"/>
                <w:szCs w:val="24"/>
              </w:rPr>
            </w:pPr>
            <w:r w:rsidRPr="00BD494F">
              <w:rPr>
                <w:sz w:val="24"/>
                <w:szCs w:val="24"/>
              </w:rPr>
              <w:t xml:space="preserve">Численность учащихся, обучающихся по образовательным программам по договорам об оказании платных образовательных услуг </w:t>
            </w:r>
          </w:p>
        </w:tc>
        <w:tc>
          <w:tcPr>
            <w:tcW w:w="1276" w:type="dxa"/>
            <w:hideMark/>
          </w:tcPr>
          <w:p w:rsidR="00654534" w:rsidRPr="00654534" w:rsidRDefault="00E04283" w:rsidP="00654534">
            <w:pPr>
              <w:jc w:val="center"/>
              <w:rPr>
                <w:color w:val="000000"/>
                <w:sz w:val="24"/>
                <w:szCs w:val="24"/>
              </w:rPr>
            </w:pPr>
            <w:r>
              <w:rPr>
                <w:color w:val="000000"/>
                <w:sz w:val="24"/>
                <w:szCs w:val="24"/>
              </w:rPr>
              <w:t>42</w:t>
            </w:r>
          </w:p>
        </w:tc>
        <w:tc>
          <w:tcPr>
            <w:tcW w:w="1134" w:type="dxa"/>
          </w:tcPr>
          <w:p w:rsidR="00654534" w:rsidRPr="00654534" w:rsidRDefault="00E04283" w:rsidP="00654534">
            <w:pPr>
              <w:jc w:val="center"/>
              <w:rPr>
                <w:color w:val="000000"/>
                <w:sz w:val="24"/>
                <w:szCs w:val="24"/>
              </w:rPr>
            </w:pPr>
            <w:r>
              <w:rPr>
                <w:color w:val="000000"/>
                <w:sz w:val="24"/>
                <w:szCs w:val="24"/>
              </w:rPr>
              <w:t>12,9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1.3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занимающихся в 2-х и более объединениях (кружках, секциях, клубах), в общей численности учащихся </w:t>
            </w:r>
          </w:p>
        </w:tc>
        <w:tc>
          <w:tcPr>
            <w:tcW w:w="1276" w:type="dxa"/>
          </w:tcPr>
          <w:p w:rsidR="00654534" w:rsidRPr="00654534" w:rsidRDefault="00E04283" w:rsidP="00654534">
            <w:pPr>
              <w:jc w:val="center"/>
              <w:rPr>
                <w:color w:val="000000"/>
                <w:sz w:val="24"/>
                <w:szCs w:val="24"/>
              </w:rPr>
            </w:pPr>
            <w:r>
              <w:rPr>
                <w:color w:val="000000"/>
                <w:sz w:val="24"/>
                <w:szCs w:val="24"/>
              </w:rPr>
              <w:t>41</w:t>
            </w:r>
          </w:p>
        </w:tc>
        <w:tc>
          <w:tcPr>
            <w:tcW w:w="1134" w:type="dxa"/>
          </w:tcPr>
          <w:p w:rsidR="00654534" w:rsidRPr="00654534" w:rsidRDefault="00E04283" w:rsidP="00654534">
            <w:pPr>
              <w:jc w:val="center"/>
              <w:rPr>
                <w:color w:val="000000"/>
                <w:sz w:val="24"/>
                <w:szCs w:val="24"/>
              </w:rPr>
            </w:pPr>
            <w:r>
              <w:rPr>
                <w:color w:val="000000"/>
                <w:sz w:val="24"/>
                <w:szCs w:val="24"/>
              </w:rPr>
              <w:t>14,4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1.4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с применением дистанционных образовательных технологий, электронного обучения, в общей численности учащихся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1.5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по образовательным программам для детей с выдающимися способностями, в общей численности учащихся </w:t>
            </w:r>
          </w:p>
        </w:tc>
        <w:tc>
          <w:tcPr>
            <w:tcW w:w="1276" w:type="dxa"/>
          </w:tcPr>
          <w:p w:rsidR="00654534" w:rsidRPr="00654534" w:rsidRDefault="00E04283" w:rsidP="00654534">
            <w:pPr>
              <w:jc w:val="center"/>
              <w:rPr>
                <w:color w:val="000000"/>
                <w:sz w:val="24"/>
                <w:szCs w:val="24"/>
              </w:rPr>
            </w:pPr>
            <w:r>
              <w:rPr>
                <w:color w:val="000000"/>
                <w:sz w:val="24"/>
                <w:szCs w:val="24"/>
              </w:rPr>
              <w:t>175</w:t>
            </w:r>
          </w:p>
        </w:tc>
        <w:tc>
          <w:tcPr>
            <w:tcW w:w="1134" w:type="dxa"/>
          </w:tcPr>
          <w:p w:rsidR="00654534" w:rsidRPr="00654534" w:rsidRDefault="00E04283" w:rsidP="00654534">
            <w:pPr>
              <w:jc w:val="center"/>
              <w:rPr>
                <w:color w:val="000000"/>
                <w:sz w:val="24"/>
                <w:szCs w:val="24"/>
              </w:rPr>
            </w:pPr>
            <w:r>
              <w:rPr>
                <w:color w:val="000000"/>
                <w:sz w:val="24"/>
                <w:szCs w:val="24"/>
              </w:rPr>
              <w:t>61,4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по образовательным программам, направленным на работу с детьми с особыми потребностями в образовании, в общей численности учащихся, в том числе: </w:t>
            </w:r>
          </w:p>
        </w:tc>
        <w:tc>
          <w:tcPr>
            <w:tcW w:w="1276" w:type="dxa"/>
            <w:hideMark/>
          </w:tcPr>
          <w:p w:rsidR="00654534" w:rsidRPr="00654534" w:rsidRDefault="00654534" w:rsidP="00E04283">
            <w:pPr>
              <w:jc w:val="center"/>
              <w:rPr>
                <w:color w:val="000000"/>
                <w:sz w:val="24"/>
                <w:szCs w:val="24"/>
              </w:rPr>
            </w:pPr>
            <w:r w:rsidRPr="00654534">
              <w:rPr>
                <w:color w:val="000000"/>
                <w:sz w:val="24"/>
                <w:szCs w:val="24"/>
              </w:rPr>
              <w:t>1</w:t>
            </w:r>
            <w:r w:rsidR="00E04283">
              <w:rPr>
                <w:color w:val="000000"/>
                <w:sz w:val="24"/>
                <w:szCs w:val="24"/>
              </w:rPr>
              <w:t>3</w:t>
            </w:r>
          </w:p>
        </w:tc>
        <w:tc>
          <w:tcPr>
            <w:tcW w:w="1134" w:type="dxa"/>
          </w:tcPr>
          <w:p w:rsidR="00654534" w:rsidRPr="00654534" w:rsidRDefault="00E04283" w:rsidP="00654534">
            <w:pPr>
              <w:jc w:val="center"/>
              <w:rPr>
                <w:color w:val="000000"/>
                <w:sz w:val="24"/>
                <w:szCs w:val="24"/>
              </w:rPr>
            </w:pPr>
            <w:r>
              <w:rPr>
                <w:color w:val="000000"/>
                <w:sz w:val="24"/>
                <w:szCs w:val="24"/>
              </w:rPr>
              <w:t>4,6</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1.6.1 </w:t>
            </w:r>
          </w:p>
        </w:tc>
        <w:tc>
          <w:tcPr>
            <w:tcW w:w="7088" w:type="dxa"/>
            <w:hideMark/>
          </w:tcPr>
          <w:p w:rsidR="00654534" w:rsidRPr="00BD494F" w:rsidRDefault="00654534" w:rsidP="004C72AD">
            <w:pPr>
              <w:rPr>
                <w:sz w:val="24"/>
                <w:szCs w:val="24"/>
              </w:rPr>
            </w:pPr>
            <w:r w:rsidRPr="00BD494F">
              <w:rPr>
                <w:sz w:val="24"/>
                <w:szCs w:val="24"/>
              </w:rPr>
              <w:t xml:space="preserve">Учащиеся с ограниченными возможностями здоровья </w:t>
            </w:r>
          </w:p>
        </w:tc>
        <w:tc>
          <w:tcPr>
            <w:tcW w:w="1276" w:type="dxa"/>
            <w:hideMark/>
          </w:tcPr>
          <w:p w:rsidR="00654534" w:rsidRPr="00654534" w:rsidRDefault="00E04283" w:rsidP="00654534">
            <w:pPr>
              <w:jc w:val="center"/>
              <w:rPr>
                <w:color w:val="000000"/>
                <w:sz w:val="24"/>
                <w:szCs w:val="24"/>
              </w:rPr>
            </w:pPr>
            <w:r>
              <w:rPr>
                <w:color w:val="000000"/>
                <w:sz w:val="24"/>
                <w:szCs w:val="24"/>
              </w:rPr>
              <w:t>10</w:t>
            </w:r>
          </w:p>
        </w:tc>
        <w:tc>
          <w:tcPr>
            <w:tcW w:w="1134" w:type="dxa"/>
          </w:tcPr>
          <w:p w:rsidR="00654534" w:rsidRPr="00654534" w:rsidRDefault="00E04283" w:rsidP="00654534">
            <w:pPr>
              <w:jc w:val="center"/>
              <w:rPr>
                <w:color w:val="000000"/>
                <w:sz w:val="24"/>
                <w:szCs w:val="24"/>
              </w:rPr>
            </w:pPr>
            <w:r>
              <w:rPr>
                <w:color w:val="000000"/>
                <w:sz w:val="24"/>
                <w:szCs w:val="24"/>
              </w:rPr>
              <w:t>3,5</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1.6.2 </w:t>
            </w:r>
          </w:p>
        </w:tc>
        <w:tc>
          <w:tcPr>
            <w:tcW w:w="7088" w:type="dxa"/>
            <w:hideMark/>
          </w:tcPr>
          <w:p w:rsidR="00654534" w:rsidRPr="00BD494F" w:rsidRDefault="00654534" w:rsidP="004C72AD">
            <w:pPr>
              <w:rPr>
                <w:sz w:val="24"/>
                <w:szCs w:val="24"/>
              </w:rPr>
            </w:pPr>
            <w:r w:rsidRPr="00BD494F">
              <w:rPr>
                <w:sz w:val="24"/>
                <w:szCs w:val="24"/>
              </w:rPr>
              <w:t xml:space="preserve">Дети-сироты, дети, оставшиеся без попечения родителей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w:t>
            </w:r>
          </w:p>
        </w:tc>
        <w:tc>
          <w:tcPr>
            <w:tcW w:w="1134" w:type="dxa"/>
          </w:tcPr>
          <w:p w:rsidR="00654534" w:rsidRPr="00654534" w:rsidRDefault="00654534" w:rsidP="00654534">
            <w:pPr>
              <w:jc w:val="center"/>
              <w:rPr>
                <w:color w:val="000000"/>
                <w:sz w:val="24"/>
                <w:szCs w:val="24"/>
              </w:rPr>
            </w:pPr>
            <w:r w:rsidRPr="00654534">
              <w:rPr>
                <w:color w:val="000000"/>
                <w:sz w:val="24"/>
                <w:szCs w:val="24"/>
              </w:rPr>
              <w:t>1,1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1.6.3 </w:t>
            </w:r>
          </w:p>
        </w:tc>
        <w:tc>
          <w:tcPr>
            <w:tcW w:w="7088" w:type="dxa"/>
            <w:hideMark/>
          </w:tcPr>
          <w:p w:rsidR="00654534" w:rsidRPr="00BD494F" w:rsidRDefault="00654534" w:rsidP="004C72AD">
            <w:pPr>
              <w:rPr>
                <w:sz w:val="24"/>
                <w:szCs w:val="24"/>
              </w:rPr>
            </w:pPr>
            <w:r w:rsidRPr="00BD494F">
              <w:rPr>
                <w:sz w:val="24"/>
                <w:szCs w:val="24"/>
              </w:rPr>
              <w:t xml:space="preserve">Дети-мигранты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1.6.4 </w:t>
            </w:r>
          </w:p>
        </w:tc>
        <w:tc>
          <w:tcPr>
            <w:tcW w:w="7088" w:type="dxa"/>
            <w:hideMark/>
          </w:tcPr>
          <w:p w:rsidR="00654534" w:rsidRPr="00BD494F" w:rsidRDefault="00654534" w:rsidP="004C72AD">
            <w:pPr>
              <w:rPr>
                <w:sz w:val="24"/>
                <w:szCs w:val="24"/>
              </w:rPr>
            </w:pPr>
            <w:r w:rsidRPr="00BD494F">
              <w:rPr>
                <w:sz w:val="24"/>
                <w:szCs w:val="24"/>
              </w:rPr>
              <w:t xml:space="preserve">Дети, попавшие в трудную жизненную ситуацию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1.7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занимающихся учебно-исследовательской, проектной деятельностью, в общей численности учащихся </w:t>
            </w:r>
          </w:p>
        </w:tc>
        <w:tc>
          <w:tcPr>
            <w:tcW w:w="1276" w:type="dxa"/>
          </w:tcPr>
          <w:p w:rsidR="00654534" w:rsidRPr="00654534" w:rsidRDefault="00E04283" w:rsidP="00654534">
            <w:pPr>
              <w:jc w:val="center"/>
              <w:rPr>
                <w:color w:val="000000"/>
                <w:sz w:val="24"/>
                <w:szCs w:val="24"/>
              </w:rPr>
            </w:pPr>
            <w:r>
              <w:rPr>
                <w:color w:val="000000"/>
                <w:sz w:val="24"/>
                <w:szCs w:val="24"/>
              </w:rPr>
              <w:t>22</w:t>
            </w:r>
          </w:p>
        </w:tc>
        <w:tc>
          <w:tcPr>
            <w:tcW w:w="1134" w:type="dxa"/>
          </w:tcPr>
          <w:p w:rsidR="00654534" w:rsidRPr="00654534" w:rsidRDefault="00E04283" w:rsidP="00654534">
            <w:pPr>
              <w:jc w:val="center"/>
              <w:rPr>
                <w:color w:val="000000"/>
                <w:sz w:val="24"/>
                <w:szCs w:val="24"/>
              </w:rPr>
            </w:pPr>
            <w:r>
              <w:rPr>
                <w:color w:val="000000"/>
                <w:sz w:val="24"/>
                <w:szCs w:val="24"/>
              </w:rPr>
              <w:t>7,7</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принявших участие в массовых мероприятиях (конкурсы, соревнования, фестивали, конференции), в общей численности учащихся, в том числе: </w:t>
            </w:r>
          </w:p>
        </w:tc>
        <w:tc>
          <w:tcPr>
            <w:tcW w:w="1276" w:type="dxa"/>
            <w:hideMark/>
          </w:tcPr>
          <w:p w:rsidR="00654534" w:rsidRPr="00654534" w:rsidRDefault="00E04283" w:rsidP="00654534">
            <w:pPr>
              <w:jc w:val="center"/>
              <w:rPr>
                <w:color w:val="000000"/>
                <w:sz w:val="24"/>
                <w:szCs w:val="24"/>
              </w:rPr>
            </w:pPr>
            <w:r>
              <w:rPr>
                <w:color w:val="000000"/>
                <w:sz w:val="24"/>
                <w:szCs w:val="24"/>
              </w:rPr>
              <w:t>901</w:t>
            </w:r>
          </w:p>
        </w:tc>
        <w:tc>
          <w:tcPr>
            <w:tcW w:w="1134" w:type="dxa"/>
          </w:tcPr>
          <w:p w:rsidR="00654534" w:rsidRPr="00654534" w:rsidRDefault="00E04283" w:rsidP="00654534">
            <w:pPr>
              <w:jc w:val="center"/>
              <w:rPr>
                <w:color w:val="000000"/>
                <w:sz w:val="24"/>
                <w:szCs w:val="24"/>
              </w:rPr>
            </w:pPr>
            <w:r>
              <w:rPr>
                <w:color w:val="000000"/>
                <w:sz w:val="24"/>
                <w:szCs w:val="24"/>
              </w:rPr>
              <w:t>316,1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1.8.1 </w:t>
            </w:r>
          </w:p>
        </w:tc>
        <w:tc>
          <w:tcPr>
            <w:tcW w:w="7088" w:type="dxa"/>
            <w:hideMark/>
          </w:tcPr>
          <w:p w:rsidR="00654534" w:rsidRPr="00BD494F" w:rsidRDefault="00654534" w:rsidP="004C72AD">
            <w:pPr>
              <w:rPr>
                <w:sz w:val="24"/>
                <w:szCs w:val="24"/>
              </w:rPr>
            </w:pPr>
            <w:r w:rsidRPr="00BD494F">
              <w:rPr>
                <w:sz w:val="24"/>
                <w:szCs w:val="24"/>
              </w:rPr>
              <w:t xml:space="preserve">На муниципальном уровне </w:t>
            </w:r>
          </w:p>
        </w:tc>
        <w:tc>
          <w:tcPr>
            <w:tcW w:w="1276" w:type="dxa"/>
            <w:hideMark/>
          </w:tcPr>
          <w:p w:rsidR="00654534" w:rsidRPr="00654534" w:rsidRDefault="00E04283" w:rsidP="00654534">
            <w:pPr>
              <w:jc w:val="center"/>
              <w:rPr>
                <w:color w:val="000000"/>
                <w:sz w:val="24"/>
                <w:szCs w:val="24"/>
              </w:rPr>
            </w:pPr>
            <w:r>
              <w:rPr>
                <w:color w:val="000000"/>
                <w:sz w:val="24"/>
                <w:szCs w:val="24"/>
              </w:rPr>
              <w:t>258</w:t>
            </w:r>
          </w:p>
        </w:tc>
        <w:tc>
          <w:tcPr>
            <w:tcW w:w="1134" w:type="dxa"/>
          </w:tcPr>
          <w:p w:rsidR="00654534" w:rsidRPr="00654534" w:rsidRDefault="00E04283" w:rsidP="00654534">
            <w:pPr>
              <w:jc w:val="center"/>
              <w:rPr>
                <w:color w:val="000000"/>
                <w:sz w:val="24"/>
                <w:szCs w:val="24"/>
              </w:rPr>
            </w:pPr>
            <w:r>
              <w:rPr>
                <w:color w:val="000000"/>
                <w:sz w:val="24"/>
                <w:szCs w:val="24"/>
              </w:rPr>
              <w:t>90,5</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1.8.2 </w:t>
            </w:r>
          </w:p>
        </w:tc>
        <w:tc>
          <w:tcPr>
            <w:tcW w:w="7088" w:type="dxa"/>
            <w:hideMark/>
          </w:tcPr>
          <w:p w:rsidR="00654534" w:rsidRPr="00BD494F" w:rsidRDefault="00654534" w:rsidP="004C72AD">
            <w:pPr>
              <w:rPr>
                <w:sz w:val="24"/>
                <w:szCs w:val="24"/>
              </w:rPr>
            </w:pPr>
            <w:r w:rsidRPr="00BD494F">
              <w:rPr>
                <w:sz w:val="24"/>
                <w:szCs w:val="24"/>
              </w:rPr>
              <w:t xml:space="preserve">На региональном уровне </w:t>
            </w:r>
          </w:p>
        </w:tc>
        <w:tc>
          <w:tcPr>
            <w:tcW w:w="1276" w:type="dxa"/>
            <w:hideMark/>
          </w:tcPr>
          <w:p w:rsidR="00654534" w:rsidRPr="00654534" w:rsidRDefault="00E04283" w:rsidP="00654534">
            <w:pPr>
              <w:jc w:val="center"/>
              <w:rPr>
                <w:color w:val="000000"/>
                <w:sz w:val="24"/>
                <w:szCs w:val="24"/>
              </w:rPr>
            </w:pPr>
            <w:r>
              <w:rPr>
                <w:color w:val="000000"/>
                <w:sz w:val="24"/>
                <w:szCs w:val="24"/>
              </w:rPr>
              <w:t>98</w:t>
            </w:r>
          </w:p>
        </w:tc>
        <w:tc>
          <w:tcPr>
            <w:tcW w:w="1134" w:type="dxa"/>
          </w:tcPr>
          <w:p w:rsidR="00654534" w:rsidRPr="00654534" w:rsidRDefault="00E04283" w:rsidP="00654534">
            <w:pPr>
              <w:jc w:val="center"/>
              <w:rPr>
                <w:color w:val="000000"/>
                <w:sz w:val="24"/>
                <w:szCs w:val="24"/>
              </w:rPr>
            </w:pPr>
            <w:r>
              <w:rPr>
                <w:color w:val="000000"/>
                <w:sz w:val="24"/>
                <w:szCs w:val="24"/>
              </w:rPr>
              <w:t>34,4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1.8.3 </w:t>
            </w:r>
          </w:p>
        </w:tc>
        <w:tc>
          <w:tcPr>
            <w:tcW w:w="7088" w:type="dxa"/>
            <w:hideMark/>
          </w:tcPr>
          <w:p w:rsidR="00654534" w:rsidRPr="00BD494F" w:rsidRDefault="00654534" w:rsidP="004C72AD">
            <w:pPr>
              <w:rPr>
                <w:sz w:val="24"/>
                <w:szCs w:val="24"/>
              </w:rPr>
            </w:pPr>
            <w:r w:rsidRPr="00BD494F">
              <w:rPr>
                <w:sz w:val="24"/>
                <w:szCs w:val="24"/>
              </w:rPr>
              <w:t xml:space="preserve">На межрегиональном уровне </w:t>
            </w:r>
          </w:p>
        </w:tc>
        <w:tc>
          <w:tcPr>
            <w:tcW w:w="1276" w:type="dxa"/>
            <w:hideMark/>
          </w:tcPr>
          <w:p w:rsidR="00654534" w:rsidRPr="00654534" w:rsidRDefault="005968A8" w:rsidP="00654534">
            <w:pPr>
              <w:jc w:val="center"/>
              <w:rPr>
                <w:color w:val="000000"/>
                <w:sz w:val="24"/>
                <w:szCs w:val="24"/>
              </w:rPr>
            </w:pPr>
            <w:r>
              <w:rPr>
                <w:color w:val="000000"/>
                <w:sz w:val="24"/>
                <w:szCs w:val="24"/>
              </w:rPr>
              <w:t>181</w:t>
            </w:r>
          </w:p>
        </w:tc>
        <w:tc>
          <w:tcPr>
            <w:tcW w:w="1134" w:type="dxa"/>
          </w:tcPr>
          <w:p w:rsidR="00654534" w:rsidRPr="00654534" w:rsidRDefault="005968A8" w:rsidP="00654534">
            <w:pPr>
              <w:jc w:val="center"/>
              <w:rPr>
                <w:color w:val="000000"/>
                <w:sz w:val="24"/>
                <w:szCs w:val="24"/>
              </w:rPr>
            </w:pPr>
            <w:r>
              <w:rPr>
                <w:color w:val="000000"/>
                <w:sz w:val="24"/>
                <w:szCs w:val="24"/>
              </w:rPr>
              <w:t>63,5</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1.8.4 </w:t>
            </w:r>
          </w:p>
        </w:tc>
        <w:tc>
          <w:tcPr>
            <w:tcW w:w="7088" w:type="dxa"/>
            <w:hideMark/>
          </w:tcPr>
          <w:p w:rsidR="00654534" w:rsidRPr="00BD494F" w:rsidRDefault="00654534" w:rsidP="004C72AD">
            <w:pPr>
              <w:rPr>
                <w:sz w:val="24"/>
                <w:szCs w:val="24"/>
              </w:rPr>
            </w:pPr>
            <w:r w:rsidRPr="00BD494F">
              <w:rPr>
                <w:sz w:val="24"/>
                <w:szCs w:val="24"/>
              </w:rPr>
              <w:t xml:space="preserve">На федеральном уровне </w:t>
            </w:r>
          </w:p>
        </w:tc>
        <w:tc>
          <w:tcPr>
            <w:tcW w:w="1276" w:type="dxa"/>
            <w:hideMark/>
          </w:tcPr>
          <w:p w:rsidR="00654534" w:rsidRPr="00654534" w:rsidRDefault="005968A8" w:rsidP="00654534">
            <w:pPr>
              <w:jc w:val="center"/>
              <w:rPr>
                <w:color w:val="000000"/>
                <w:sz w:val="24"/>
                <w:szCs w:val="24"/>
              </w:rPr>
            </w:pPr>
            <w:r>
              <w:rPr>
                <w:color w:val="000000"/>
                <w:sz w:val="24"/>
                <w:szCs w:val="24"/>
              </w:rPr>
              <w:t>122</w:t>
            </w:r>
          </w:p>
        </w:tc>
        <w:tc>
          <w:tcPr>
            <w:tcW w:w="1134" w:type="dxa"/>
          </w:tcPr>
          <w:p w:rsidR="00654534" w:rsidRPr="00654534" w:rsidRDefault="005968A8" w:rsidP="00654534">
            <w:pPr>
              <w:jc w:val="center"/>
              <w:rPr>
                <w:color w:val="000000"/>
                <w:sz w:val="24"/>
                <w:szCs w:val="24"/>
              </w:rPr>
            </w:pPr>
            <w:r>
              <w:rPr>
                <w:color w:val="000000"/>
                <w:sz w:val="24"/>
                <w:szCs w:val="24"/>
              </w:rPr>
              <w:t>42,8</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1.8.5 </w:t>
            </w:r>
          </w:p>
        </w:tc>
        <w:tc>
          <w:tcPr>
            <w:tcW w:w="7088" w:type="dxa"/>
            <w:hideMark/>
          </w:tcPr>
          <w:p w:rsidR="00654534" w:rsidRPr="00BD494F" w:rsidRDefault="00654534" w:rsidP="004C72AD">
            <w:pPr>
              <w:rPr>
                <w:sz w:val="24"/>
                <w:szCs w:val="24"/>
              </w:rPr>
            </w:pPr>
            <w:r w:rsidRPr="00BD494F">
              <w:rPr>
                <w:sz w:val="24"/>
                <w:szCs w:val="24"/>
              </w:rPr>
              <w:t xml:space="preserve">На международном уровне </w:t>
            </w:r>
          </w:p>
        </w:tc>
        <w:tc>
          <w:tcPr>
            <w:tcW w:w="1276" w:type="dxa"/>
            <w:hideMark/>
          </w:tcPr>
          <w:p w:rsidR="00654534" w:rsidRPr="00654534" w:rsidRDefault="005968A8" w:rsidP="00654534">
            <w:pPr>
              <w:jc w:val="center"/>
              <w:rPr>
                <w:color w:val="000000"/>
                <w:sz w:val="24"/>
                <w:szCs w:val="24"/>
              </w:rPr>
            </w:pPr>
            <w:r>
              <w:rPr>
                <w:color w:val="000000"/>
                <w:sz w:val="24"/>
                <w:szCs w:val="24"/>
              </w:rPr>
              <w:t>242</w:t>
            </w:r>
          </w:p>
        </w:tc>
        <w:tc>
          <w:tcPr>
            <w:tcW w:w="1134" w:type="dxa"/>
          </w:tcPr>
          <w:p w:rsidR="00654534" w:rsidRPr="00654534" w:rsidRDefault="005968A8" w:rsidP="00654534">
            <w:pPr>
              <w:jc w:val="center"/>
              <w:rPr>
                <w:color w:val="000000"/>
                <w:sz w:val="24"/>
                <w:szCs w:val="24"/>
              </w:rPr>
            </w:pPr>
            <w:r>
              <w:rPr>
                <w:color w:val="000000"/>
                <w:sz w:val="24"/>
                <w:szCs w:val="24"/>
              </w:rPr>
              <w:t>84,9</w:t>
            </w:r>
          </w:p>
        </w:tc>
      </w:tr>
      <w:tr w:rsidR="005968A8" w:rsidRPr="00BD494F" w:rsidTr="00654534">
        <w:tc>
          <w:tcPr>
            <w:tcW w:w="817" w:type="dxa"/>
            <w:hideMark/>
          </w:tcPr>
          <w:p w:rsidR="005968A8" w:rsidRPr="00BD494F" w:rsidRDefault="005968A8" w:rsidP="004C72AD">
            <w:pPr>
              <w:rPr>
                <w:sz w:val="24"/>
                <w:szCs w:val="24"/>
              </w:rPr>
            </w:pPr>
            <w:r w:rsidRPr="00BD494F">
              <w:rPr>
                <w:sz w:val="24"/>
                <w:szCs w:val="24"/>
              </w:rPr>
              <w:t xml:space="preserve">1.9 </w:t>
            </w:r>
          </w:p>
        </w:tc>
        <w:tc>
          <w:tcPr>
            <w:tcW w:w="7088" w:type="dxa"/>
            <w:hideMark/>
          </w:tcPr>
          <w:p w:rsidR="005968A8" w:rsidRPr="00BD494F" w:rsidRDefault="005968A8" w:rsidP="004C72AD">
            <w:pPr>
              <w:rPr>
                <w:sz w:val="24"/>
                <w:szCs w:val="24"/>
              </w:rPr>
            </w:pPr>
            <w:r w:rsidRPr="00BD494F">
              <w:rPr>
                <w:sz w:val="24"/>
                <w:szCs w:val="24"/>
              </w:rPr>
              <w:t xml:space="preserve">Численность/удельный вес численности учащихся-победителей и призеров массовых мероприятий (конкурсы, соревнования, фестивали, конференции), в общей численности учащихся, в том числе: </w:t>
            </w:r>
          </w:p>
        </w:tc>
        <w:tc>
          <w:tcPr>
            <w:tcW w:w="1276" w:type="dxa"/>
            <w:hideMark/>
          </w:tcPr>
          <w:p w:rsidR="005968A8" w:rsidRDefault="005968A8">
            <w:pPr>
              <w:jc w:val="center"/>
              <w:rPr>
                <w:color w:val="000000"/>
                <w:sz w:val="24"/>
                <w:szCs w:val="24"/>
              </w:rPr>
            </w:pPr>
            <w:r>
              <w:rPr>
                <w:color w:val="000000"/>
                <w:sz w:val="24"/>
                <w:szCs w:val="24"/>
              </w:rPr>
              <w:t>901</w:t>
            </w:r>
          </w:p>
        </w:tc>
        <w:tc>
          <w:tcPr>
            <w:tcW w:w="1134" w:type="dxa"/>
          </w:tcPr>
          <w:p w:rsidR="005968A8" w:rsidRDefault="005968A8">
            <w:pPr>
              <w:jc w:val="center"/>
              <w:rPr>
                <w:color w:val="000000"/>
                <w:sz w:val="24"/>
                <w:szCs w:val="24"/>
              </w:rPr>
            </w:pPr>
            <w:r>
              <w:rPr>
                <w:color w:val="000000"/>
                <w:sz w:val="24"/>
                <w:szCs w:val="24"/>
              </w:rPr>
              <w:t>316,1</w:t>
            </w:r>
          </w:p>
        </w:tc>
      </w:tr>
      <w:tr w:rsidR="005968A8" w:rsidRPr="00BD494F" w:rsidTr="00654534">
        <w:tc>
          <w:tcPr>
            <w:tcW w:w="817" w:type="dxa"/>
            <w:hideMark/>
          </w:tcPr>
          <w:p w:rsidR="005968A8" w:rsidRPr="00BD494F" w:rsidRDefault="005968A8" w:rsidP="004C72AD">
            <w:pPr>
              <w:rPr>
                <w:sz w:val="24"/>
                <w:szCs w:val="24"/>
              </w:rPr>
            </w:pPr>
            <w:r w:rsidRPr="00BD494F">
              <w:rPr>
                <w:sz w:val="24"/>
                <w:szCs w:val="24"/>
              </w:rPr>
              <w:t xml:space="preserve">1.9.1 </w:t>
            </w:r>
          </w:p>
        </w:tc>
        <w:tc>
          <w:tcPr>
            <w:tcW w:w="7088" w:type="dxa"/>
            <w:hideMark/>
          </w:tcPr>
          <w:p w:rsidR="005968A8" w:rsidRPr="00BD494F" w:rsidRDefault="005968A8" w:rsidP="004C72AD">
            <w:pPr>
              <w:rPr>
                <w:sz w:val="24"/>
                <w:szCs w:val="24"/>
              </w:rPr>
            </w:pPr>
            <w:r w:rsidRPr="00BD494F">
              <w:rPr>
                <w:sz w:val="24"/>
                <w:szCs w:val="24"/>
              </w:rPr>
              <w:t xml:space="preserve">На муниципальном уровне </w:t>
            </w:r>
          </w:p>
        </w:tc>
        <w:tc>
          <w:tcPr>
            <w:tcW w:w="1276" w:type="dxa"/>
            <w:hideMark/>
          </w:tcPr>
          <w:p w:rsidR="005968A8" w:rsidRDefault="005968A8">
            <w:pPr>
              <w:jc w:val="center"/>
              <w:rPr>
                <w:color w:val="000000"/>
                <w:sz w:val="24"/>
                <w:szCs w:val="24"/>
              </w:rPr>
            </w:pPr>
            <w:r>
              <w:rPr>
                <w:color w:val="000000"/>
                <w:sz w:val="24"/>
                <w:szCs w:val="24"/>
              </w:rPr>
              <w:t>258</w:t>
            </w:r>
          </w:p>
        </w:tc>
        <w:tc>
          <w:tcPr>
            <w:tcW w:w="1134" w:type="dxa"/>
          </w:tcPr>
          <w:p w:rsidR="005968A8" w:rsidRDefault="005968A8">
            <w:pPr>
              <w:jc w:val="center"/>
              <w:rPr>
                <w:color w:val="000000"/>
                <w:sz w:val="24"/>
                <w:szCs w:val="24"/>
              </w:rPr>
            </w:pPr>
            <w:r>
              <w:rPr>
                <w:color w:val="000000"/>
                <w:sz w:val="24"/>
                <w:szCs w:val="24"/>
              </w:rPr>
              <w:t>90,5</w:t>
            </w:r>
          </w:p>
        </w:tc>
      </w:tr>
      <w:tr w:rsidR="005968A8" w:rsidRPr="00BD494F" w:rsidTr="00654534">
        <w:tc>
          <w:tcPr>
            <w:tcW w:w="817" w:type="dxa"/>
            <w:hideMark/>
          </w:tcPr>
          <w:p w:rsidR="005968A8" w:rsidRPr="00BD494F" w:rsidRDefault="005968A8" w:rsidP="004C72AD">
            <w:pPr>
              <w:rPr>
                <w:sz w:val="24"/>
                <w:szCs w:val="24"/>
              </w:rPr>
            </w:pPr>
            <w:r w:rsidRPr="00BD494F">
              <w:rPr>
                <w:sz w:val="24"/>
                <w:szCs w:val="24"/>
              </w:rPr>
              <w:t xml:space="preserve">1.9.2 </w:t>
            </w:r>
          </w:p>
        </w:tc>
        <w:tc>
          <w:tcPr>
            <w:tcW w:w="7088" w:type="dxa"/>
            <w:hideMark/>
          </w:tcPr>
          <w:p w:rsidR="005968A8" w:rsidRPr="00BD494F" w:rsidRDefault="005968A8" w:rsidP="004C72AD">
            <w:pPr>
              <w:rPr>
                <w:sz w:val="24"/>
                <w:szCs w:val="24"/>
              </w:rPr>
            </w:pPr>
            <w:r w:rsidRPr="00BD494F">
              <w:rPr>
                <w:sz w:val="24"/>
                <w:szCs w:val="24"/>
              </w:rPr>
              <w:t xml:space="preserve">На региональном уровне </w:t>
            </w:r>
          </w:p>
        </w:tc>
        <w:tc>
          <w:tcPr>
            <w:tcW w:w="1276" w:type="dxa"/>
            <w:hideMark/>
          </w:tcPr>
          <w:p w:rsidR="005968A8" w:rsidRDefault="005968A8">
            <w:pPr>
              <w:jc w:val="center"/>
              <w:rPr>
                <w:color w:val="000000"/>
                <w:sz w:val="24"/>
                <w:szCs w:val="24"/>
              </w:rPr>
            </w:pPr>
            <w:r>
              <w:rPr>
                <w:color w:val="000000"/>
                <w:sz w:val="24"/>
                <w:szCs w:val="24"/>
              </w:rPr>
              <w:t>98</w:t>
            </w:r>
          </w:p>
        </w:tc>
        <w:tc>
          <w:tcPr>
            <w:tcW w:w="1134" w:type="dxa"/>
          </w:tcPr>
          <w:p w:rsidR="005968A8" w:rsidRDefault="005968A8">
            <w:pPr>
              <w:jc w:val="center"/>
              <w:rPr>
                <w:color w:val="000000"/>
                <w:sz w:val="24"/>
                <w:szCs w:val="24"/>
              </w:rPr>
            </w:pPr>
            <w:r>
              <w:rPr>
                <w:color w:val="000000"/>
                <w:sz w:val="24"/>
                <w:szCs w:val="24"/>
              </w:rPr>
              <w:t>34,4</w:t>
            </w:r>
          </w:p>
        </w:tc>
      </w:tr>
      <w:tr w:rsidR="005968A8" w:rsidRPr="00BD494F" w:rsidTr="00654534">
        <w:tc>
          <w:tcPr>
            <w:tcW w:w="817" w:type="dxa"/>
            <w:hideMark/>
          </w:tcPr>
          <w:p w:rsidR="005968A8" w:rsidRPr="00BD494F" w:rsidRDefault="005968A8" w:rsidP="004C72AD">
            <w:pPr>
              <w:rPr>
                <w:sz w:val="24"/>
                <w:szCs w:val="24"/>
              </w:rPr>
            </w:pPr>
            <w:r w:rsidRPr="00BD494F">
              <w:rPr>
                <w:sz w:val="24"/>
                <w:szCs w:val="24"/>
              </w:rPr>
              <w:lastRenderedPageBreak/>
              <w:t xml:space="preserve">1.9.3 </w:t>
            </w:r>
          </w:p>
        </w:tc>
        <w:tc>
          <w:tcPr>
            <w:tcW w:w="7088" w:type="dxa"/>
            <w:hideMark/>
          </w:tcPr>
          <w:p w:rsidR="005968A8" w:rsidRPr="00BD494F" w:rsidRDefault="005968A8" w:rsidP="004C72AD">
            <w:pPr>
              <w:rPr>
                <w:sz w:val="24"/>
                <w:szCs w:val="24"/>
              </w:rPr>
            </w:pPr>
            <w:r w:rsidRPr="00BD494F">
              <w:rPr>
                <w:sz w:val="24"/>
                <w:szCs w:val="24"/>
              </w:rPr>
              <w:t xml:space="preserve">На межрегиональном уровне </w:t>
            </w:r>
          </w:p>
        </w:tc>
        <w:tc>
          <w:tcPr>
            <w:tcW w:w="1276" w:type="dxa"/>
            <w:hideMark/>
          </w:tcPr>
          <w:p w:rsidR="005968A8" w:rsidRDefault="005968A8">
            <w:pPr>
              <w:jc w:val="center"/>
              <w:rPr>
                <w:color w:val="000000"/>
                <w:sz w:val="24"/>
                <w:szCs w:val="24"/>
              </w:rPr>
            </w:pPr>
            <w:r>
              <w:rPr>
                <w:color w:val="000000"/>
                <w:sz w:val="24"/>
                <w:szCs w:val="24"/>
              </w:rPr>
              <w:t>181</w:t>
            </w:r>
          </w:p>
        </w:tc>
        <w:tc>
          <w:tcPr>
            <w:tcW w:w="1134" w:type="dxa"/>
          </w:tcPr>
          <w:p w:rsidR="005968A8" w:rsidRDefault="005968A8">
            <w:pPr>
              <w:jc w:val="center"/>
              <w:rPr>
                <w:color w:val="000000"/>
                <w:sz w:val="24"/>
                <w:szCs w:val="24"/>
              </w:rPr>
            </w:pPr>
            <w:r>
              <w:rPr>
                <w:color w:val="000000"/>
                <w:sz w:val="24"/>
                <w:szCs w:val="24"/>
              </w:rPr>
              <w:t>63,5</w:t>
            </w:r>
          </w:p>
        </w:tc>
      </w:tr>
      <w:tr w:rsidR="005968A8" w:rsidRPr="00BD494F" w:rsidTr="00654534">
        <w:tc>
          <w:tcPr>
            <w:tcW w:w="817" w:type="dxa"/>
            <w:hideMark/>
          </w:tcPr>
          <w:p w:rsidR="005968A8" w:rsidRPr="00BD494F" w:rsidRDefault="005968A8" w:rsidP="004C72AD">
            <w:pPr>
              <w:rPr>
                <w:sz w:val="24"/>
                <w:szCs w:val="24"/>
              </w:rPr>
            </w:pPr>
            <w:r w:rsidRPr="00BD494F">
              <w:rPr>
                <w:sz w:val="24"/>
                <w:szCs w:val="24"/>
              </w:rPr>
              <w:t xml:space="preserve">1.9.4 </w:t>
            </w:r>
          </w:p>
        </w:tc>
        <w:tc>
          <w:tcPr>
            <w:tcW w:w="7088" w:type="dxa"/>
            <w:hideMark/>
          </w:tcPr>
          <w:p w:rsidR="005968A8" w:rsidRPr="00BD494F" w:rsidRDefault="005968A8" w:rsidP="004C72AD">
            <w:pPr>
              <w:rPr>
                <w:sz w:val="24"/>
                <w:szCs w:val="24"/>
              </w:rPr>
            </w:pPr>
            <w:r w:rsidRPr="00BD494F">
              <w:rPr>
                <w:sz w:val="24"/>
                <w:szCs w:val="24"/>
              </w:rPr>
              <w:t xml:space="preserve">На федеральном уровне </w:t>
            </w:r>
          </w:p>
        </w:tc>
        <w:tc>
          <w:tcPr>
            <w:tcW w:w="1276" w:type="dxa"/>
            <w:hideMark/>
          </w:tcPr>
          <w:p w:rsidR="005968A8" w:rsidRDefault="005968A8">
            <w:pPr>
              <w:jc w:val="center"/>
              <w:rPr>
                <w:color w:val="000000"/>
                <w:sz w:val="24"/>
                <w:szCs w:val="24"/>
              </w:rPr>
            </w:pPr>
            <w:r>
              <w:rPr>
                <w:color w:val="000000"/>
                <w:sz w:val="24"/>
                <w:szCs w:val="24"/>
              </w:rPr>
              <w:t>122</w:t>
            </w:r>
          </w:p>
        </w:tc>
        <w:tc>
          <w:tcPr>
            <w:tcW w:w="1134" w:type="dxa"/>
          </w:tcPr>
          <w:p w:rsidR="005968A8" w:rsidRDefault="005968A8">
            <w:pPr>
              <w:jc w:val="center"/>
              <w:rPr>
                <w:color w:val="000000"/>
                <w:sz w:val="24"/>
                <w:szCs w:val="24"/>
              </w:rPr>
            </w:pPr>
            <w:r>
              <w:rPr>
                <w:color w:val="000000"/>
                <w:sz w:val="24"/>
                <w:szCs w:val="24"/>
              </w:rPr>
              <w:t>42,8</w:t>
            </w:r>
          </w:p>
        </w:tc>
      </w:tr>
      <w:tr w:rsidR="005968A8" w:rsidRPr="00BD494F" w:rsidTr="00654534">
        <w:tc>
          <w:tcPr>
            <w:tcW w:w="817" w:type="dxa"/>
            <w:hideMark/>
          </w:tcPr>
          <w:p w:rsidR="005968A8" w:rsidRPr="00BD494F" w:rsidRDefault="005968A8" w:rsidP="004C72AD">
            <w:pPr>
              <w:rPr>
                <w:sz w:val="24"/>
                <w:szCs w:val="24"/>
              </w:rPr>
            </w:pPr>
            <w:r w:rsidRPr="00BD494F">
              <w:rPr>
                <w:sz w:val="24"/>
                <w:szCs w:val="24"/>
              </w:rPr>
              <w:t xml:space="preserve">1.9.5 </w:t>
            </w:r>
          </w:p>
        </w:tc>
        <w:tc>
          <w:tcPr>
            <w:tcW w:w="7088" w:type="dxa"/>
            <w:hideMark/>
          </w:tcPr>
          <w:p w:rsidR="005968A8" w:rsidRPr="00BD494F" w:rsidRDefault="005968A8" w:rsidP="004C72AD">
            <w:pPr>
              <w:rPr>
                <w:sz w:val="24"/>
                <w:szCs w:val="24"/>
              </w:rPr>
            </w:pPr>
            <w:r w:rsidRPr="00BD494F">
              <w:rPr>
                <w:sz w:val="24"/>
                <w:szCs w:val="24"/>
              </w:rPr>
              <w:t xml:space="preserve">На международном уровне </w:t>
            </w:r>
          </w:p>
        </w:tc>
        <w:tc>
          <w:tcPr>
            <w:tcW w:w="1276" w:type="dxa"/>
            <w:hideMark/>
          </w:tcPr>
          <w:p w:rsidR="005968A8" w:rsidRDefault="005968A8">
            <w:pPr>
              <w:jc w:val="center"/>
              <w:rPr>
                <w:color w:val="000000"/>
                <w:sz w:val="24"/>
                <w:szCs w:val="24"/>
              </w:rPr>
            </w:pPr>
            <w:r>
              <w:rPr>
                <w:color w:val="000000"/>
                <w:sz w:val="24"/>
                <w:szCs w:val="24"/>
              </w:rPr>
              <w:t>242</w:t>
            </w:r>
          </w:p>
        </w:tc>
        <w:tc>
          <w:tcPr>
            <w:tcW w:w="1134" w:type="dxa"/>
          </w:tcPr>
          <w:p w:rsidR="005968A8" w:rsidRDefault="005968A8">
            <w:pPr>
              <w:jc w:val="center"/>
              <w:rPr>
                <w:color w:val="000000"/>
                <w:sz w:val="24"/>
                <w:szCs w:val="24"/>
              </w:rPr>
            </w:pPr>
            <w:r>
              <w:rPr>
                <w:color w:val="000000"/>
                <w:sz w:val="24"/>
                <w:szCs w:val="24"/>
              </w:rPr>
              <w:t>84,9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участвующих в образовательных и социальных проектах, в общей численности учащихся, в том числе: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1.10.1 </w:t>
            </w:r>
          </w:p>
        </w:tc>
        <w:tc>
          <w:tcPr>
            <w:tcW w:w="7088" w:type="dxa"/>
            <w:hideMark/>
          </w:tcPr>
          <w:p w:rsidR="00654534" w:rsidRPr="00BD494F" w:rsidRDefault="00654534" w:rsidP="004C72AD">
            <w:pPr>
              <w:rPr>
                <w:sz w:val="24"/>
                <w:szCs w:val="24"/>
              </w:rPr>
            </w:pPr>
            <w:r w:rsidRPr="00BD494F">
              <w:rPr>
                <w:sz w:val="24"/>
                <w:szCs w:val="24"/>
              </w:rPr>
              <w:t xml:space="preserve">Муниципального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1.10.2 </w:t>
            </w:r>
          </w:p>
        </w:tc>
        <w:tc>
          <w:tcPr>
            <w:tcW w:w="7088" w:type="dxa"/>
            <w:hideMark/>
          </w:tcPr>
          <w:p w:rsidR="00654534" w:rsidRPr="00BD494F" w:rsidRDefault="00654534" w:rsidP="004C72AD">
            <w:pPr>
              <w:rPr>
                <w:sz w:val="24"/>
                <w:szCs w:val="24"/>
              </w:rPr>
            </w:pPr>
            <w:r w:rsidRPr="00BD494F">
              <w:rPr>
                <w:sz w:val="24"/>
                <w:szCs w:val="24"/>
              </w:rPr>
              <w:t xml:space="preserve">Регионального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1.10.3 </w:t>
            </w:r>
          </w:p>
        </w:tc>
        <w:tc>
          <w:tcPr>
            <w:tcW w:w="7088" w:type="dxa"/>
            <w:hideMark/>
          </w:tcPr>
          <w:p w:rsidR="00654534" w:rsidRPr="00BD494F" w:rsidRDefault="00654534" w:rsidP="004C72AD">
            <w:pPr>
              <w:rPr>
                <w:sz w:val="24"/>
                <w:szCs w:val="24"/>
              </w:rPr>
            </w:pPr>
            <w:r w:rsidRPr="00BD494F">
              <w:rPr>
                <w:sz w:val="24"/>
                <w:szCs w:val="24"/>
              </w:rPr>
              <w:t xml:space="preserve">Межрегионального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1.10.4 </w:t>
            </w:r>
          </w:p>
        </w:tc>
        <w:tc>
          <w:tcPr>
            <w:tcW w:w="7088" w:type="dxa"/>
            <w:hideMark/>
          </w:tcPr>
          <w:p w:rsidR="00654534" w:rsidRPr="00BD494F" w:rsidRDefault="00654534" w:rsidP="004C72AD">
            <w:pPr>
              <w:rPr>
                <w:sz w:val="24"/>
                <w:szCs w:val="24"/>
              </w:rPr>
            </w:pPr>
            <w:r w:rsidRPr="00BD494F">
              <w:rPr>
                <w:sz w:val="24"/>
                <w:szCs w:val="24"/>
              </w:rPr>
              <w:t xml:space="preserve">Федерального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1.10.5 </w:t>
            </w:r>
          </w:p>
        </w:tc>
        <w:tc>
          <w:tcPr>
            <w:tcW w:w="7088" w:type="dxa"/>
            <w:hideMark/>
          </w:tcPr>
          <w:p w:rsidR="00654534" w:rsidRPr="00BD494F" w:rsidRDefault="00654534" w:rsidP="004C72AD">
            <w:pPr>
              <w:rPr>
                <w:sz w:val="24"/>
                <w:szCs w:val="24"/>
              </w:rPr>
            </w:pPr>
            <w:r w:rsidRPr="00BD494F">
              <w:rPr>
                <w:sz w:val="24"/>
                <w:szCs w:val="24"/>
              </w:rPr>
              <w:t xml:space="preserve">Международного уровня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r w:rsidRPr="00654534">
              <w:rPr>
                <w:color w:val="000000"/>
                <w:sz w:val="24"/>
                <w:szCs w:val="24"/>
              </w:rPr>
              <w:t>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 </w:t>
            </w:r>
          </w:p>
        </w:tc>
        <w:tc>
          <w:tcPr>
            <w:tcW w:w="7088" w:type="dxa"/>
            <w:hideMark/>
          </w:tcPr>
          <w:p w:rsidR="00654534" w:rsidRPr="00BD494F" w:rsidRDefault="00654534" w:rsidP="004C72AD">
            <w:pPr>
              <w:rPr>
                <w:sz w:val="24"/>
                <w:szCs w:val="24"/>
              </w:rPr>
            </w:pPr>
            <w:r w:rsidRPr="00BD494F">
              <w:rPr>
                <w:sz w:val="24"/>
                <w:szCs w:val="24"/>
              </w:rPr>
              <w:t xml:space="preserve">Количество массовых мероприятий, проведенных образовательной организацией, в том числе: </w:t>
            </w:r>
          </w:p>
        </w:tc>
        <w:tc>
          <w:tcPr>
            <w:tcW w:w="1276" w:type="dxa"/>
          </w:tcPr>
          <w:p w:rsidR="00654534" w:rsidRPr="00654534" w:rsidRDefault="005968A8" w:rsidP="00654534">
            <w:pPr>
              <w:jc w:val="center"/>
              <w:rPr>
                <w:color w:val="000000"/>
                <w:sz w:val="24"/>
                <w:szCs w:val="24"/>
              </w:rPr>
            </w:pPr>
            <w:r>
              <w:rPr>
                <w:color w:val="000000"/>
                <w:sz w:val="24"/>
                <w:szCs w:val="24"/>
              </w:rPr>
              <w:t>28</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1.11.1 </w:t>
            </w:r>
          </w:p>
        </w:tc>
        <w:tc>
          <w:tcPr>
            <w:tcW w:w="7088" w:type="dxa"/>
            <w:hideMark/>
          </w:tcPr>
          <w:p w:rsidR="00654534" w:rsidRPr="00BD494F" w:rsidRDefault="00654534" w:rsidP="004C72AD">
            <w:pPr>
              <w:rPr>
                <w:sz w:val="24"/>
                <w:szCs w:val="24"/>
              </w:rPr>
            </w:pPr>
            <w:r w:rsidRPr="00BD494F">
              <w:rPr>
                <w:sz w:val="24"/>
                <w:szCs w:val="24"/>
              </w:rPr>
              <w:t xml:space="preserve">На муниципальном уровне </w:t>
            </w:r>
          </w:p>
        </w:tc>
        <w:tc>
          <w:tcPr>
            <w:tcW w:w="1276" w:type="dxa"/>
          </w:tcPr>
          <w:p w:rsidR="00654534" w:rsidRPr="00654534" w:rsidRDefault="005968A8" w:rsidP="00654534">
            <w:pPr>
              <w:jc w:val="center"/>
              <w:rPr>
                <w:color w:val="000000"/>
                <w:sz w:val="24"/>
                <w:szCs w:val="24"/>
              </w:rPr>
            </w:pPr>
            <w:r>
              <w:rPr>
                <w:color w:val="000000"/>
                <w:sz w:val="24"/>
                <w:szCs w:val="24"/>
              </w:rPr>
              <w:t>19</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1.11.2 </w:t>
            </w:r>
          </w:p>
        </w:tc>
        <w:tc>
          <w:tcPr>
            <w:tcW w:w="7088" w:type="dxa"/>
            <w:hideMark/>
          </w:tcPr>
          <w:p w:rsidR="00654534" w:rsidRPr="00BD494F" w:rsidRDefault="00654534" w:rsidP="004C72AD">
            <w:pPr>
              <w:rPr>
                <w:sz w:val="24"/>
                <w:szCs w:val="24"/>
              </w:rPr>
            </w:pPr>
            <w:r w:rsidRPr="00BD494F">
              <w:rPr>
                <w:sz w:val="24"/>
                <w:szCs w:val="24"/>
              </w:rPr>
              <w:t xml:space="preserve">На региональном уровне </w:t>
            </w:r>
          </w:p>
        </w:tc>
        <w:tc>
          <w:tcPr>
            <w:tcW w:w="1276" w:type="dxa"/>
          </w:tcPr>
          <w:p w:rsidR="00654534" w:rsidRPr="00654534" w:rsidRDefault="00654534" w:rsidP="00654534">
            <w:pPr>
              <w:jc w:val="center"/>
              <w:rPr>
                <w:color w:val="000000"/>
                <w:sz w:val="24"/>
                <w:szCs w:val="24"/>
              </w:rPr>
            </w:pPr>
            <w:r w:rsidRPr="00654534">
              <w:rPr>
                <w:color w:val="000000"/>
                <w:sz w:val="24"/>
                <w:szCs w:val="24"/>
              </w:rPr>
              <w:t>4</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1.11.3 </w:t>
            </w:r>
          </w:p>
        </w:tc>
        <w:tc>
          <w:tcPr>
            <w:tcW w:w="7088" w:type="dxa"/>
            <w:hideMark/>
          </w:tcPr>
          <w:p w:rsidR="00654534" w:rsidRPr="00BD494F" w:rsidRDefault="00654534" w:rsidP="004C72AD">
            <w:pPr>
              <w:rPr>
                <w:sz w:val="24"/>
                <w:szCs w:val="24"/>
              </w:rPr>
            </w:pPr>
            <w:r w:rsidRPr="00BD494F">
              <w:rPr>
                <w:sz w:val="24"/>
                <w:szCs w:val="24"/>
              </w:rPr>
              <w:t xml:space="preserve">На межрегиональном уровне </w:t>
            </w:r>
          </w:p>
        </w:tc>
        <w:tc>
          <w:tcPr>
            <w:tcW w:w="1276" w:type="dxa"/>
            <w:hideMark/>
          </w:tcPr>
          <w:p w:rsidR="00654534" w:rsidRPr="00654534" w:rsidRDefault="005968A8" w:rsidP="00654534">
            <w:pPr>
              <w:jc w:val="center"/>
              <w:rPr>
                <w:color w:val="000000"/>
                <w:sz w:val="24"/>
                <w:szCs w:val="24"/>
              </w:rPr>
            </w:pPr>
            <w:r>
              <w:rPr>
                <w:color w:val="000000"/>
                <w:sz w:val="24"/>
                <w:szCs w:val="24"/>
              </w:rPr>
              <w:t>4</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1.11.4 </w:t>
            </w:r>
          </w:p>
        </w:tc>
        <w:tc>
          <w:tcPr>
            <w:tcW w:w="7088" w:type="dxa"/>
            <w:hideMark/>
          </w:tcPr>
          <w:p w:rsidR="00654534" w:rsidRPr="00BD494F" w:rsidRDefault="00654534" w:rsidP="004C72AD">
            <w:pPr>
              <w:rPr>
                <w:sz w:val="24"/>
                <w:szCs w:val="24"/>
              </w:rPr>
            </w:pPr>
            <w:r w:rsidRPr="00BD494F">
              <w:rPr>
                <w:sz w:val="24"/>
                <w:szCs w:val="24"/>
              </w:rPr>
              <w:t xml:space="preserve">На федеральном уровне </w:t>
            </w:r>
          </w:p>
        </w:tc>
        <w:tc>
          <w:tcPr>
            <w:tcW w:w="1276" w:type="dxa"/>
          </w:tcPr>
          <w:p w:rsidR="00654534" w:rsidRPr="00654534" w:rsidRDefault="005968A8" w:rsidP="00654534">
            <w:pPr>
              <w:jc w:val="center"/>
              <w:rPr>
                <w:color w:val="000000"/>
                <w:sz w:val="24"/>
                <w:szCs w:val="24"/>
              </w:rPr>
            </w:pPr>
            <w:r>
              <w:rPr>
                <w:color w:val="000000"/>
                <w:sz w:val="24"/>
                <w:szCs w:val="24"/>
              </w:rPr>
              <w:t>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1.11.5 </w:t>
            </w:r>
          </w:p>
        </w:tc>
        <w:tc>
          <w:tcPr>
            <w:tcW w:w="7088" w:type="dxa"/>
            <w:hideMark/>
          </w:tcPr>
          <w:p w:rsidR="00654534" w:rsidRPr="00BD494F" w:rsidRDefault="00654534" w:rsidP="004C72AD">
            <w:pPr>
              <w:rPr>
                <w:sz w:val="24"/>
                <w:szCs w:val="24"/>
              </w:rPr>
            </w:pPr>
            <w:r w:rsidRPr="00BD494F">
              <w:rPr>
                <w:sz w:val="24"/>
                <w:szCs w:val="24"/>
              </w:rPr>
              <w:t xml:space="preserve">На международном уровне </w:t>
            </w:r>
          </w:p>
        </w:tc>
        <w:tc>
          <w:tcPr>
            <w:tcW w:w="1276" w:type="dxa"/>
          </w:tcPr>
          <w:p w:rsidR="00654534" w:rsidRPr="00654534" w:rsidRDefault="00654534" w:rsidP="00654534">
            <w:pPr>
              <w:jc w:val="center"/>
              <w:rPr>
                <w:color w:val="000000"/>
                <w:sz w:val="24"/>
                <w:szCs w:val="24"/>
              </w:rPr>
            </w:pPr>
            <w:r w:rsidRPr="00654534">
              <w:rPr>
                <w:color w:val="000000"/>
                <w:sz w:val="24"/>
                <w:szCs w:val="24"/>
              </w:rPr>
              <w:t>0</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1.12 </w:t>
            </w:r>
          </w:p>
        </w:tc>
        <w:tc>
          <w:tcPr>
            <w:tcW w:w="7088" w:type="dxa"/>
            <w:hideMark/>
          </w:tcPr>
          <w:p w:rsidR="00654534" w:rsidRPr="00BD494F" w:rsidRDefault="00654534" w:rsidP="004C72AD">
            <w:pPr>
              <w:rPr>
                <w:sz w:val="24"/>
                <w:szCs w:val="24"/>
              </w:rPr>
            </w:pPr>
            <w:r w:rsidRPr="00BD494F">
              <w:rPr>
                <w:sz w:val="24"/>
                <w:szCs w:val="24"/>
              </w:rPr>
              <w:t xml:space="preserve">Общая численность педагогических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32</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1.13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1276" w:type="dxa"/>
            <w:hideMark/>
          </w:tcPr>
          <w:p w:rsidR="00654534" w:rsidRPr="00654534" w:rsidRDefault="00654534" w:rsidP="00904C77">
            <w:pPr>
              <w:jc w:val="center"/>
              <w:rPr>
                <w:color w:val="000000"/>
                <w:sz w:val="24"/>
                <w:szCs w:val="24"/>
              </w:rPr>
            </w:pPr>
            <w:r w:rsidRPr="00654534">
              <w:rPr>
                <w:color w:val="000000"/>
                <w:sz w:val="24"/>
                <w:szCs w:val="24"/>
              </w:rPr>
              <w:t>2</w:t>
            </w:r>
            <w:r w:rsidR="00904C77">
              <w:rPr>
                <w:color w:val="000000"/>
                <w:sz w:val="24"/>
                <w:szCs w:val="24"/>
              </w:rPr>
              <w:t>2</w:t>
            </w:r>
          </w:p>
        </w:tc>
        <w:tc>
          <w:tcPr>
            <w:tcW w:w="1134" w:type="dxa"/>
          </w:tcPr>
          <w:p w:rsidR="00654534" w:rsidRPr="00654534" w:rsidRDefault="00904C77" w:rsidP="00654534">
            <w:pPr>
              <w:jc w:val="center"/>
              <w:rPr>
                <w:color w:val="000000"/>
                <w:sz w:val="24"/>
                <w:szCs w:val="24"/>
              </w:rPr>
            </w:pPr>
            <w:r>
              <w:rPr>
                <w:color w:val="000000"/>
                <w:sz w:val="24"/>
                <w:szCs w:val="24"/>
              </w:rPr>
              <w:t>68,7</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1.14</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1276" w:type="dxa"/>
            <w:hideMark/>
          </w:tcPr>
          <w:p w:rsidR="00654534" w:rsidRPr="00654534" w:rsidRDefault="00904C77" w:rsidP="00654534">
            <w:pPr>
              <w:jc w:val="center"/>
              <w:rPr>
                <w:color w:val="000000"/>
                <w:sz w:val="24"/>
                <w:szCs w:val="24"/>
              </w:rPr>
            </w:pPr>
            <w:r>
              <w:rPr>
                <w:color w:val="000000"/>
                <w:sz w:val="24"/>
                <w:szCs w:val="24"/>
              </w:rPr>
              <w:t>9</w:t>
            </w:r>
          </w:p>
        </w:tc>
        <w:tc>
          <w:tcPr>
            <w:tcW w:w="1134" w:type="dxa"/>
          </w:tcPr>
          <w:p w:rsidR="00654534" w:rsidRPr="00654534" w:rsidRDefault="00904C77" w:rsidP="00654534">
            <w:pPr>
              <w:jc w:val="center"/>
              <w:rPr>
                <w:color w:val="000000"/>
                <w:sz w:val="24"/>
                <w:szCs w:val="24"/>
              </w:rPr>
            </w:pPr>
            <w:r>
              <w:rPr>
                <w:color w:val="000000"/>
                <w:sz w:val="24"/>
                <w:szCs w:val="24"/>
              </w:rPr>
              <w:t>28,1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1.15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1276" w:type="dxa"/>
            <w:hideMark/>
          </w:tcPr>
          <w:p w:rsidR="00654534" w:rsidRPr="00654534" w:rsidRDefault="00904C77" w:rsidP="00654534">
            <w:pPr>
              <w:jc w:val="center"/>
              <w:rPr>
                <w:color w:val="000000"/>
                <w:sz w:val="24"/>
                <w:szCs w:val="24"/>
              </w:rPr>
            </w:pPr>
            <w:r>
              <w:rPr>
                <w:color w:val="000000"/>
                <w:sz w:val="24"/>
                <w:szCs w:val="24"/>
              </w:rPr>
              <w:t>10</w:t>
            </w:r>
          </w:p>
        </w:tc>
        <w:tc>
          <w:tcPr>
            <w:tcW w:w="1134" w:type="dxa"/>
          </w:tcPr>
          <w:p w:rsidR="00654534" w:rsidRPr="00654534" w:rsidRDefault="00904C77" w:rsidP="00654534">
            <w:pPr>
              <w:jc w:val="center"/>
              <w:rPr>
                <w:color w:val="000000"/>
                <w:sz w:val="24"/>
                <w:szCs w:val="24"/>
              </w:rPr>
            </w:pPr>
            <w:r>
              <w:rPr>
                <w:color w:val="000000"/>
                <w:sz w:val="24"/>
                <w:szCs w:val="24"/>
              </w:rPr>
              <w:t>32,2</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1.16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1276" w:type="dxa"/>
            <w:hideMark/>
          </w:tcPr>
          <w:p w:rsidR="00654534" w:rsidRPr="00654534" w:rsidRDefault="00904C77" w:rsidP="00654534">
            <w:pPr>
              <w:jc w:val="center"/>
              <w:rPr>
                <w:color w:val="000000"/>
                <w:sz w:val="24"/>
                <w:szCs w:val="24"/>
              </w:rPr>
            </w:pPr>
            <w:r>
              <w:rPr>
                <w:color w:val="000000"/>
                <w:sz w:val="24"/>
                <w:szCs w:val="24"/>
              </w:rPr>
              <w:t>3</w:t>
            </w:r>
          </w:p>
        </w:tc>
        <w:tc>
          <w:tcPr>
            <w:tcW w:w="1134" w:type="dxa"/>
          </w:tcPr>
          <w:p w:rsidR="00654534" w:rsidRPr="00654534" w:rsidRDefault="00904C77" w:rsidP="00654534">
            <w:pPr>
              <w:jc w:val="center"/>
              <w:rPr>
                <w:color w:val="000000"/>
                <w:sz w:val="24"/>
                <w:szCs w:val="24"/>
              </w:rPr>
            </w:pPr>
            <w:r>
              <w:rPr>
                <w:color w:val="000000"/>
                <w:sz w:val="24"/>
                <w:szCs w:val="24"/>
              </w:rPr>
              <w:t>9,4</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1.17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 </w:t>
            </w:r>
          </w:p>
        </w:tc>
        <w:tc>
          <w:tcPr>
            <w:tcW w:w="1276" w:type="dxa"/>
            <w:hideMark/>
          </w:tcPr>
          <w:p w:rsidR="00654534" w:rsidRPr="00654534" w:rsidRDefault="00904C77" w:rsidP="00654534">
            <w:pPr>
              <w:jc w:val="center"/>
              <w:rPr>
                <w:color w:val="000000"/>
                <w:sz w:val="24"/>
                <w:szCs w:val="24"/>
              </w:rPr>
            </w:pPr>
            <w:r>
              <w:rPr>
                <w:color w:val="000000"/>
                <w:sz w:val="24"/>
                <w:szCs w:val="24"/>
              </w:rPr>
              <w:t>23</w:t>
            </w:r>
          </w:p>
        </w:tc>
        <w:tc>
          <w:tcPr>
            <w:tcW w:w="1134" w:type="dxa"/>
          </w:tcPr>
          <w:p w:rsidR="00654534" w:rsidRPr="00654534" w:rsidRDefault="00904C77" w:rsidP="00654534">
            <w:pPr>
              <w:jc w:val="center"/>
              <w:rPr>
                <w:color w:val="000000"/>
                <w:sz w:val="24"/>
                <w:szCs w:val="24"/>
              </w:rPr>
            </w:pPr>
            <w:r>
              <w:rPr>
                <w:color w:val="000000"/>
                <w:sz w:val="24"/>
                <w:szCs w:val="24"/>
              </w:rPr>
              <w:t>71,9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1.17.1 </w:t>
            </w:r>
          </w:p>
        </w:tc>
        <w:tc>
          <w:tcPr>
            <w:tcW w:w="7088" w:type="dxa"/>
            <w:hideMark/>
          </w:tcPr>
          <w:p w:rsidR="00654534" w:rsidRPr="00BD494F" w:rsidRDefault="00654534" w:rsidP="004C72AD">
            <w:pPr>
              <w:rPr>
                <w:sz w:val="24"/>
                <w:szCs w:val="24"/>
              </w:rPr>
            </w:pPr>
            <w:r w:rsidRPr="00BD494F">
              <w:rPr>
                <w:sz w:val="24"/>
                <w:szCs w:val="24"/>
              </w:rPr>
              <w:t xml:space="preserve">Высшая </w:t>
            </w:r>
          </w:p>
        </w:tc>
        <w:tc>
          <w:tcPr>
            <w:tcW w:w="1276" w:type="dxa"/>
            <w:hideMark/>
          </w:tcPr>
          <w:p w:rsidR="00654534" w:rsidRPr="00654534" w:rsidRDefault="00904C77" w:rsidP="00654534">
            <w:pPr>
              <w:jc w:val="center"/>
              <w:rPr>
                <w:color w:val="000000"/>
                <w:sz w:val="24"/>
                <w:szCs w:val="24"/>
              </w:rPr>
            </w:pPr>
            <w:r>
              <w:rPr>
                <w:color w:val="000000"/>
                <w:sz w:val="24"/>
                <w:szCs w:val="24"/>
              </w:rPr>
              <w:t>16</w:t>
            </w:r>
          </w:p>
        </w:tc>
        <w:tc>
          <w:tcPr>
            <w:tcW w:w="1134" w:type="dxa"/>
          </w:tcPr>
          <w:p w:rsidR="00654534" w:rsidRPr="00654534" w:rsidRDefault="00904C77" w:rsidP="00654534">
            <w:pPr>
              <w:jc w:val="center"/>
              <w:rPr>
                <w:color w:val="000000"/>
                <w:sz w:val="24"/>
                <w:szCs w:val="24"/>
              </w:rPr>
            </w:pPr>
            <w:r>
              <w:rPr>
                <w:color w:val="000000"/>
                <w:sz w:val="24"/>
                <w:szCs w:val="24"/>
              </w:rPr>
              <w:t>50</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1.17.2 </w:t>
            </w:r>
          </w:p>
        </w:tc>
        <w:tc>
          <w:tcPr>
            <w:tcW w:w="7088" w:type="dxa"/>
            <w:hideMark/>
          </w:tcPr>
          <w:p w:rsidR="00654534" w:rsidRPr="00BD494F" w:rsidRDefault="00654534" w:rsidP="004C72AD">
            <w:pPr>
              <w:rPr>
                <w:sz w:val="24"/>
                <w:szCs w:val="24"/>
              </w:rPr>
            </w:pPr>
            <w:r w:rsidRPr="00BD494F">
              <w:rPr>
                <w:sz w:val="24"/>
                <w:szCs w:val="24"/>
              </w:rPr>
              <w:t xml:space="preserve">Первая </w:t>
            </w:r>
          </w:p>
        </w:tc>
        <w:tc>
          <w:tcPr>
            <w:tcW w:w="1276" w:type="dxa"/>
            <w:hideMark/>
          </w:tcPr>
          <w:p w:rsidR="00654534" w:rsidRPr="00654534" w:rsidRDefault="00904C77" w:rsidP="00654534">
            <w:pPr>
              <w:jc w:val="center"/>
              <w:rPr>
                <w:color w:val="000000"/>
                <w:sz w:val="24"/>
                <w:szCs w:val="24"/>
              </w:rPr>
            </w:pPr>
            <w:r>
              <w:rPr>
                <w:color w:val="000000"/>
                <w:sz w:val="24"/>
                <w:szCs w:val="24"/>
              </w:rPr>
              <w:t>7</w:t>
            </w:r>
          </w:p>
        </w:tc>
        <w:tc>
          <w:tcPr>
            <w:tcW w:w="1134" w:type="dxa"/>
          </w:tcPr>
          <w:p w:rsidR="00654534" w:rsidRPr="00654534" w:rsidRDefault="00904C77" w:rsidP="00654534">
            <w:pPr>
              <w:jc w:val="center"/>
              <w:rPr>
                <w:color w:val="000000"/>
                <w:sz w:val="24"/>
                <w:szCs w:val="24"/>
              </w:rPr>
            </w:pPr>
            <w:r>
              <w:rPr>
                <w:color w:val="000000"/>
                <w:sz w:val="24"/>
                <w:szCs w:val="24"/>
              </w:rPr>
              <w:t>21,9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1.18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 </w:t>
            </w:r>
          </w:p>
        </w:tc>
        <w:tc>
          <w:tcPr>
            <w:tcW w:w="1276" w:type="dxa"/>
            <w:hideMark/>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1.18.1 </w:t>
            </w:r>
          </w:p>
        </w:tc>
        <w:tc>
          <w:tcPr>
            <w:tcW w:w="7088" w:type="dxa"/>
            <w:hideMark/>
          </w:tcPr>
          <w:p w:rsidR="00654534" w:rsidRPr="00BD494F" w:rsidRDefault="00654534" w:rsidP="004C72AD">
            <w:pPr>
              <w:rPr>
                <w:sz w:val="24"/>
                <w:szCs w:val="24"/>
              </w:rPr>
            </w:pPr>
            <w:r w:rsidRPr="00BD494F">
              <w:rPr>
                <w:sz w:val="24"/>
                <w:szCs w:val="24"/>
              </w:rPr>
              <w:t xml:space="preserve">До 5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4</w:t>
            </w:r>
          </w:p>
        </w:tc>
        <w:tc>
          <w:tcPr>
            <w:tcW w:w="1134" w:type="dxa"/>
          </w:tcPr>
          <w:p w:rsidR="00654534" w:rsidRPr="00654534" w:rsidRDefault="00654534" w:rsidP="00654534">
            <w:pPr>
              <w:jc w:val="center"/>
              <w:rPr>
                <w:color w:val="000000"/>
                <w:sz w:val="24"/>
                <w:szCs w:val="24"/>
              </w:rPr>
            </w:pPr>
            <w:r w:rsidRPr="00654534">
              <w:rPr>
                <w:color w:val="000000"/>
                <w:sz w:val="24"/>
                <w:szCs w:val="24"/>
              </w:rPr>
              <w:t>12,5</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1.18.2 </w:t>
            </w:r>
          </w:p>
        </w:tc>
        <w:tc>
          <w:tcPr>
            <w:tcW w:w="7088" w:type="dxa"/>
            <w:hideMark/>
          </w:tcPr>
          <w:p w:rsidR="00654534" w:rsidRPr="00BD494F" w:rsidRDefault="00654534" w:rsidP="004C72AD">
            <w:pPr>
              <w:rPr>
                <w:sz w:val="24"/>
                <w:szCs w:val="24"/>
              </w:rPr>
            </w:pPr>
            <w:r w:rsidRPr="00BD494F">
              <w:rPr>
                <w:sz w:val="24"/>
                <w:szCs w:val="24"/>
              </w:rPr>
              <w:t xml:space="preserve">Свыше 30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10</w:t>
            </w:r>
          </w:p>
        </w:tc>
        <w:tc>
          <w:tcPr>
            <w:tcW w:w="1134" w:type="dxa"/>
          </w:tcPr>
          <w:p w:rsidR="00654534" w:rsidRPr="00654534" w:rsidRDefault="00654534" w:rsidP="00654534">
            <w:pPr>
              <w:jc w:val="center"/>
              <w:rPr>
                <w:color w:val="000000"/>
                <w:sz w:val="24"/>
                <w:szCs w:val="24"/>
              </w:rPr>
            </w:pPr>
            <w:r w:rsidRPr="00654534">
              <w:rPr>
                <w:color w:val="000000"/>
                <w:sz w:val="24"/>
                <w:szCs w:val="24"/>
              </w:rPr>
              <w:t>31,3</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1.19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7</w:t>
            </w:r>
          </w:p>
        </w:tc>
        <w:tc>
          <w:tcPr>
            <w:tcW w:w="1134" w:type="dxa"/>
          </w:tcPr>
          <w:p w:rsidR="00654534" w:rsidRPr="00654534" w:rsidRDefault="00654534" w:rsidP="00654534">
            <w:pPr>
              <w:jc w:val="center"/>
              <w:rPr>
                <w:color w:val="000000"/>
                <w:sz w:val="24"/>
                <w:szCs w:val="24"/>
              </w:rPr>
            </w:pPr>
            <w:r w:rsidRPr="00654534">
              <w:rPr>
                <w:color w:val="000000"/>
                <w:sz w:val="24"/>
                <w:szCs w:val="24"/>
              </w:rPr>
              <w:t>21,9</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1.20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9</w:t>
            </w:r>
          </w:p>
        </w:tc>
        <w:tc>
          <w:tcPr>
            <w:tcW w:w="1134" w:type="dxa"/>
          </w:tcPr>
          <w:p w:rsidR="00654534" w:rsidRPr="00654534" w:rsidRDefault="00654534" w:rsidP="00654534">
            <w:pPr>
              <w:jc w:val="center"/>
              <w:rPr>
                <w:color w:val="000000"/>
                <w:sz w:val="24"/>
                <w:szCs w:val="24"/>
              </w:rPr>
            </w:pPr>
            <w:r w:rsidRPr="00654534">
              <w:rPr>
                <w:color w:val="000000"/>
                <w:sz w:val="24"/>
                <w:szCs w:val="24"/>
              </w:rPr>
              <w:t>28,1</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1.21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педагогических и административно-хозяйственных работников, прошедших за </w:t>
            </w:r>
            <w:r w:rsidRPr="00BD494F">
              <w:rPr>
                <w:sz w:val="24"/>
                <w:szCs w:val="24"/>
              </w:rPr>
              <w:lastRenderedPageBreak/>
              <w:t xml:space="preserve">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lastRenderedPageBreak/>
              <w:t>30</w:t>
            </w:r>
          </w:p>
        </w:tc>
        <w:tc>
          <w:tcPr>
            <w:tcW w:w="1134" w:type="dxa"/>
          </w:tcPr>
          <w:p w:rsidR="00654534" w:rsidRPr="00654534" w:rsidRDefault="00654534" w:rsidP="00654534">
            <w:pPr>
              <w:jc w:val="center"/>
              <w:rPr>
                <w:color w:val="000000"/>
                <w:sz w:val="24"/>
                <w:szCs w:val="24"/>
              </w:rPr>
            </w:pPr>
            <w:r w:rsidRPr="00654534">
              <w:rPr>
                <w:color w:val="000000"/>
                <w:sz w:val="24"/>
                <w:szCs w:val="24"/>
              </w:rPr>
              <w:t>93,8</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lastRenderedPageBreak/>
              <w:t xml:space="preserve">1.22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специалистов, обеспечивающих методическую деятельность образовательной организации, в общей численности сотрудников образовательной организации </w:t>
            </w:r>
          </w:p>
        </w:tc>
        <w:tc>
          <w:tcPr>
            <w:tcW w:w="1276" w:type="dxa"/>
            <w:hideMark/>
          </w:tcPr>
          <w:p w:rsidR="00654534" w:rsidRPr="00654534" w:rsidRDefault="008C7F38" w:rsidP="00654534">
            <w:pPr>
              <w:jc w:val="center"/>
              <w:rPr>
                <w:color w:val="000000"/>
                <w:sz w:val="24"/>
                <w:szCs w:val="24"/>
              </w:rPr>
            </w:pPr>
            <w:r>
              <w:rPr>
                <w:color w:val="000000"/>
                <w:sz w:val="24"/>
                <w:szCs w:val="24"/>
              </w:rPr>
              <w:t>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1.23 </w:t>
            </w:r>
          </w:p>
        </w:tc>
        <w:tc>
          <w:tcPr>
            <w:tcW w:w="7088" w:type="dxa"/>
            <w:hideMark/>
          </w:tcPr>
          <w:p w:rsidR="00654534" w:rsidRPr="00BD494F" w:rsidRDefault="00654534" w:rsidP="004C72AD">
            <w:pPr>
              <w:rPr>
                <w:sz w:val="24"/>
                <w:szCs w:val="24"/>
              </w:rPr>
            </w:pPr>
            <w:r w:rsidRPr="00BD494F">
              <w:rPr>
                <w:sz w:val="24"/>
                <w:szCs w:val="24"/>
              </w:rPr>
              <w:t xml:space="preserve">Количество публикаций, подготовленных педагогическими работниками образовательной организации: </w:t>
            </w:r>
          </w:p>
        </w:tc>
        <w:tc>
          <w:tcPr>
            <w:tcW w:w="1276" w:type="dxa"/>
            <w:hideMark/>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1.23.1 </w:t>
            </w:r>
          </w:p>
        </w:tc>
        <w:tc>
          <w:tcPr>
            <w:tcW w:w="7088" w:type="dxa"/>
            <w:hideMark/>
          </w:tcPr>
          <w:p w:rsidR="00654534" w:rsidRPr="00BD494F" w:rsidRDefault="00654534" w:rsidP="004C72AD">
            <w:pPr>
              <w:rPr>
                <w:sz w:val="24"/>
                <w:szCs w:val="24"/>
              </w:rPr>
            </w:pPr>
            <w:r w:rsidRPr="00BD494F">
              <w:rPr>
                <w:sz w:val="24"/>
                <w:szCs w:val="24"/>
              </w:rPr>
              <w:t xml:space="preserve">За 3 года </w:t>
            </w:r>
          </w:p>
        </w:tc>
        <w:tc>
          <w:tcPr>
            <w:tcW w:w="1276" w:type="dxa"/>
          </w:tcPr>
          <w:p w:rsidR="00654534" w:rsidRPr="00654534" w:rsidRDefault="00654534" w:rsidP="008C7F38">
            <w:pPr>
              <w:jc w:val="center"/>
              <w:rPr>
                <w:color w:val="000000"/>
                <w:sz w:val="24"/>
                <w:szCs w:val="24"/>
              </w:rPr>
            </w:pPr>
            <w:r w:rsidRPr="00654534">
              <w:rPr>
                <w:color w:val="000000"/>
                <w:sz w:val="24"/>
                <w:szCs w:val="24"/>
              </w:rPr>
              <w:t>1</w:t>
            </w:r>
            <w:r w:rsidR="008C7F38">
              <w:rPr>
                <w:color w:val="000000"/>
                <w:sz w:val="24"/>
                <w:szCs w:val="24"/>
              </w:rPr>
              <w:t>21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1.23.2 </w:t>
            </w:r>
          </w:p>
        </w:tc>
        <w:tc>
          <w:tcPr>
            <w:tcW w:w="7088" w:type="dxa"/>
            <w:hideMark/>
          </w:tcPr>
          <w:p w:rsidR="00654534" w:rsidRPr="00BD494F" w:rsidRDefault="00654534" w:rsidP="004C72AD">
            <w:pPr>
              <w:rPr>
                <w:sz w:val="24"/>
                <w:szCs w:val="24"/>
              </w:rPr>
            </w:pPr>
            <w:r w:rsidRPr="00BD494F">
              <w:rPr>
                <w:sz w:val="24"/>
                <w:szCs w:val="24"/>
              </w:rPr>
              <w:t xml:space="preserve">За отчетный период </w:t>
            </w:r>
          </w:p>
        </w:tc>
        <w:tc>
          <w:tcPr>
            <w:tcW w:w="1276" w:type="dxa"/>
          </w:tcPr>
          <w:p w:rsidR="00654534" w:rsidRPr="00654534" w:rsidRDefault="008C7F38" w:rsidP="008C7F38">
            <w:pPr>
              <w:jc w:val="center"/>
              <w:rPr>
                <w:color w:val="000000"/>
                <w:sz w:val="24"/>
                <w:szCs w:val="24"/>
              </w:rPr>
            </w:pPr>
            <w:r>
              <w:rPr>
                <w:color w:val="000000"/>
                <w:sz w:val="24"/>
                <w:szCs w:val="24"/>
              </w:rPr>
              <w:t>44</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1.24 </w:t>
            </w:r>
          </w:p>
        </w:tc>
        <w:tc>
          <w:tcPr>
            <w:tcW w:w="7088" w:type="dxa"/>
            <w:hideMark/>
          </w:tcPr>
          <w:p w:rsidR="00654534" w:rsidRPr="00BD494F" w:rsidRDefault="00654534" w:rsidP="004C72AD">
            <w:pPr>
              <w:rPr>
                <w:sz w:val="24"/>
                <w:szCs w:val="24"/>
              </w:rPr>
            </w:pPr>
            <w:r w:rsidRPr="00BD494F">
              <w:rPr>
                <w:sz w:val="24"/>
                <w:szCs w:val="24"/>
              </w:rPr>
              <w:t xml:space="preserve">Наличие в организации дополнительного образования системы психолого-педагогической поддержки одаренных детей, иных групп детей, требующих повышенного педагогического внимания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 </w:t>
            </w:r>
          </w:p>
        </w:tc>
        <w:tc>
          <w:tcPr>
            <w:tcW w:w="9498" w:type="dxa"/>
            <w:gridSpan w:val="3"/>
            <w:hideMark/>
          </w:tcPr>
          <w:p w:rsidR="00654534" w:rsidRPr="00654534" w:rsidRDefault="00654534" w:rsidP="00E15331">
            <w:pPr>
              <w:rPr>
                <w:b/>
                <w:sz w:val="24"/>
                <w:szCs w:val="24"/>
              </w:rPr>
            </w:pPr>
            <w:r w:rsidRPr="00654534">
              <w:rPr>
                <w:b/>
                <w:sz w:val="24"/>
                <w:szCs w:val="24"/>
              </w:rPr>
              <w:t>Инфраструктура</w:t>
            </w: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2.1 </w:t>
            </w:r>
          </w:p>
        </w:tc>
        <w:tc>
          <w:tcPr>
            <w:tcW w:w="7088" w:type="dxa"/>
            <w:hideMark/>
          </w:tcPr>
          <w:p w:rsidR="00654534" w:rsidRPr="00BD494F" w:rsidRDefault="00654534" w:rsidP="004C72AD">
            <w:pPr>
              <w:rPr>
                <w:sz w:val="24"/>
                <w:szCs w:val="24"/>
              </w:rPr>
            </w:pPr>
            <w:r w:rsidRPr="00BD494F">
              <w:rPr>
                <w:sz w:val="24"/>
                <w:szCs w:val="24"/>
              </w:rPr>
              <w:t xml:space="preserve">Количество компьютеров в расчете на одного учащегося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 </w:t>
            </w:r>
          </w:p>
        </w:tc>
        <w:tc>
          <w:tcPr>
            <w:tcW w:w="7088" w:type="dxa"/>
            <w:hideMark/>
          </w:tcPr>
          <w:p w:rsidR="00654534" w:rsidRPr="00BD494F" w:rsidRDefault="00654534" w:rsidP="004C72AD">
            <w:pPr>
              <w:rPr>
                <w:sz w:val="24"/>
                <w:szCs w:val="24"/>
              </w:rPr>
            </w:pPr>
            <w:r w:rsidRPr="00BD494F">
              <w:rPr>
                <w:sz w:val="24"/>
                <w:szCs w:val="24"/>
              </w:rPr>
              <w:t xml:space="preserve">Количество помещений для осуществления образовательной деятельности, в том числе: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2.2.1 </w:t>
            </w:r>
          </w:p>
        </w:tc>
        <w:tc>
          <w:tcPr>
            <w:tcW w:w="7088" w:type="dxa"/>
            <w:hideMark/>
          </w:tcPr>
          <w:p w:rsidR="00654534" w:rsidRPr="00BD494F" w:rsidRDefault="00654534" w:rsidP="004C72AD">
            <w:pPr>
              <w:rPr>
                <w:sz w:val="24"/>
                <w:szCs w:val="24"/>
              </w:rPr>
            </w:pPr>
            <w:r w:rsidRPr="00BD494F">
              <w:rPr>
                <w:sz w:val="24"/>
                <w:szCs w:val="24"/>
              </w:rPr>
              <w:t xml:space="preserve">Учебный класс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2.2.2 </w:t>
            </w:r>
          </w:p>
        </w:tc>
        <w:tc>
          <w:tcPr>
            <w:tcW w:w="7088" w:type="dxa"/>
            <w:hideMark/>
          </w:tcPr>
          <w:p w:rsidR="00654534" w:rsidRPr="00BD494F" w:rsidRDefault="00654534" w:rsidP="004C72AD">
            <w:pPr>
              <w:rPr>
                <w:sz w:val="24"/>
                <w:szCs w:val="24"/>
              </w:rPr>
            </w:pPr>
            <w:r w:rsidRPr="00BD494F">
              <w:rPr>
                <w:sz w:val="24"/>
                <w:szCs w:val="24"/>
              </w:rPr>
              <w:t xml:space="preserve">Лаборатория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2.2.3 </w:t>
            </w:r>
          </w:p>
        </w:tc>
        <w:tc>
          <w:tcPr>
            <w:tcW w:w="7088" w:type="dxa"/>
            <w:hideMark/>
          </w:tcPr>
          <w:p w:rsidR="00654534" w:rsidRPr="00BD494F" w:rsidRDefault="00654534" w:rsidP="004C72AD">
            <w:pPr>
              <w:rPr>
                <w:sz w:val="24"/>
                <w:szCs w:val="24"/>
              </w:rPr>
            </w:pPr>
            <w:r w:rsidRPr="00BD494F">
              <w:rPr>
                <w:sz w:val="24"/>
                <w:szCs w:val="24"/>
              </w:rPr>
              <w:t xml:space="preserve">Мастерская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2.2.4 </w:t>
            </w:r>
          </w:p>
        </w:tc>
        <w:tc>
          <w:tcPr>
            <w:tcW w:w="7088" w:type="dxa"/>
            <w:hideMark/>
          </w:tcPr>
          <w:p w:rsidR="00654534" w:rsidRPr="00BD494F" w:rsidRDefault="00654534" w:rsidP="004C72AD">
            <w:pPr>
              <w:rPr>
                <w:sz w:val="24"/>
                <w:szCs w:val="24"/>
              </w:rPr>
            </w:pPr>
            <w:r w:rsidRPr="00BD494F">
              <w:rPr>
                <w:sz w:val="24"/>
                <w:szCs w:val="24"/>
              </w:rPr>
              <w:t xml:space="preserve">Танцевальный класс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11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2.2.5 </w:t>
            </w:r>
          </w:p>
        </w:tc>
        <w:tc>
          <w:tcPr>
            <w:tcW w:w="7088" w:type="dxa"/>
            <w:hideMark/>
          </w:tcPr>
          <w:p w:rsidR="00654534" w:rsidRPr="00BD494F" w:rsidRDefault="00654534" w:rsidP="004C72AD">
            <w:pPr>
              <w:rPr>
                <w:sz w:val="24"/>
                <w:szCs w:val="24"/>
              </w:rPr>
            </w:pPr>
            <w:r w:rsidRPr="00BD494F">
              <w:rPr>
                <w:sz w:val="24"/>
                <w:szCs w:val="24"/>
              </w:rPr>
              <w:t xml:space="preserve">Спортивный зал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2.2.6 </w:t>
            </w:r>
          </w:p>
        </w:tc>
        <w:tc>
          <w:tcPr>
            <w:tcW w:w="7088" w:type="dxa"/>
            <w:hideMark/>
          </w:tcPr>
          <w:p w:rsidR="00654534" w:rsidRPr="00BD494F" w:rsidRDefault="00654534" w:rsidP="004C72AD">
            <w:pPr>
              <w:rPr>
                <w:sz w:val="24"/>
                <w:szCs w:val="24"/>
              </w:rPr>
            </w:pPr>
            <w:r w:rsidRPr="00BD494F">
              <w:rPr>
                <w:sz w:val="24"/>
                <w:szCs w:val="24"/>
              </w:rPr>
              <w:t xml:space="preserve">Бассейн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 </w:t>
            </w:r>
          </w:p>
        </w:tc>
        <w:tc>
          <w:tcPr>
            <w:tcW w:w="7088" w:type="dxa"/>
            <w:hideMark/>
          </w:tcPr>
          <w:p w:rsidR="00654534" w:rsidRPr="00BD494F" w:rsidRDefault="00654534" w:rsidP="004C72AD">
            <w:pPr>
              <w:rPr>
                <w:sz w:val="24"/>
                <w:szCs w:val="24"/>
              </w:rPr>
            </w:pPr>
            <w:r w:rsidRPr="00BD494F">
              <w:rPr>
                <w:sz w:val="24"/>
                <w:szCs w:val="24"/>
              </w:rPr>
              <w:t xml:space="preserve">Количество помещений для организации досуговой деятельности учащихся, в том числе: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2.3.1 </w:t>
            </w:r>
          </w:p>
        </w:tc>
        <w:tc>
          <w:tcPr>
            <w:tcW w:w="7088" w:type="dxa"/>
            <w:hideMark/>
          </w:tcPr>
          <w:p w:rsidR="00654534" w:rsidRPr="00BD494F" w:rsidRDefault="00654534" w:rsidP="004C72AD">
            <w:pPr>
              <w:rPr>
                <w:sz w:val="24"/>
                <w:szCs w:val="24"/>
              </w:rPr>
            </w:pPr>
            <w:r w:rsidRPr="00BD494F">
              <w:rPr>
                <w:sz w:val="24"/>
                <w:szCs w:val="24"/>
              </w:rPr>
              <w:t xml:space="preserve">Актовый зал </w:t>
            </w:r>
          </w:p>
        </w:tc>
        <w:tc>
          <w:tcPr>
            <w:tcW w:w="1276" w:type="dxa"/>
          </w:tcPr>
          <w:p w:rsidR="00654534" w:rsidRPr="00654534" w:rsidRDefault="00654534" w:rsidP="00654534">
            <w:pPr>
              <w:jc w:val="center"/>
              <w:rPr>
                <w:color w:val="000000"/>
                <w:sz w:val="24"/>
                <w:szCs w:val="24"/>
              </w:rPr>
            </w:pPr>
            <w:r w:rsidRPr="00654534">
              <w:rPr>
                <w:color w:val="000000"/>
                <w:sz w:val="24"/>
                <w:szCs w:val="24"/>
              </w:rPr>
              <w:t>1</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2.3.2 </w:t>
            </w:r>
          </w:p>
        </w:tc>
        <w:tc>
          <w:tcPr>
            <w:tcW w:w="7088" w:type="dxa"/>
            <w:hideMark/>
          </w:tcPr>
          <w:p w:rsidR="00654534" w:rsidRPr="00BD494F" w:rsidRDefault="00654534" w:rsidP="004C72AD">
            <w:pPr>
              <w:rPr>
                <w:sz w:val="24"/>
                <w:szCs w:val="24"/>
              </w:rPr>
            </w:pPr>
            <w:r w:rsidRPr="00BD494F">
              <w:rPr>
                <w:sz w:val="24"/>
                <w:szCs w:val="24"/>
              </w:rPr>
              <w:t xml:space="preserve">Концертный зал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2.3.3 </w:t>
            </w:r>
          </w:p>
        </w:tc>
        <w:tc>
          <w:tcPr>
            <w:tcW w:w="7088" w:type="dxa"/>
            <w:hideMark/>
          </w:tcPr>
          <w:p w:rsidR="00654534" w:rsidRPr="00BD494F" w:rsidRDefault="00654534" w:rsidP="004C72AD">
            <w:pPr>
              <w:rPr>
                <w:sz w:val="24"/>
                <w:szCs w:val="24"/>
              </w:rPr>
            </w:pPr>
            <w:r w:rsidRPr="00BD494F">
              <w:rPr>
                <w:sz w:val="24"/>
                <w:szCs w:val="24"/>
              </w:rPr>
              <w:t xml:space="preserve">Игровое помещение </w:t>
            </w:r>
          </w:p>
        </w:tc>
        <w:tc>
          <w:tcPr>
            <w:tcW w:w="1276" w:type="dxa"/>
          </w:tcPr>
          <w:p w:rsidR="00654534" w:rsidRPr="00654534" w:rsidRDefault="00654534" w:rsidP="00654534">
            <w:pPr>
              <w:jc w:val="center"/>
              <w:rPr>
                <w:color w:val="000000"/>
                <w:sz w:val="24"/>
                <w:szCs w:val="24"/>
              </w:rPr>
            </w:pP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2.4 </w:t>
            </w:r>
          </w:p>
        </w:tc>
        <w:tc>
          <w:tcPr>
            <w:tcW w:w="7088" w:type="dxa"/>
            <w:hideMark/>
          </w:tcPr>
          <w:p w:rsidR="00654534" w:rsidRPr="00BD494F" w:rsidRDefault="00654534" w:rsidP="004C72AD">
            <w:pPr>
              <w:rPr>
                <w:sz w:val="24"/>
                <w:szCs w:val="24"/>
              </w:rPr>
            </w:pPr>
            <w:r w:rsidRPr="00BD494F">
              <w:rPr>
                <w:sz w:val="24"/>
                <w:szCs w:val="24"/>
              </w:rPr>
              <w:t xml:space="preserve">Наличие загородных оздоровительных лагерей, баз отдыха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2.5 </w:t>
            </w:r>
          </w:p>
        </w:tc>
        <w:tc>
          <w:tcPr>
            <w:tcW w:w="7088" w:type="dxa"/>
            <w:hideMark/>
          </w:tcPr>
          <w:p w:rsidR="00654534" w:rsidRPr="00BD494F" w:rsidRDefault="00654534" w:rsidP="004C72AD">
            <w:pPr>
              <w:rPr>
                <w:sz w:val="24"/>
                <w:szCs w:val="24"/>
              </w:rPr>
            </w:pPr>
            <w:r w:rsidRPr="00BD494F">
              <w:rPr>
                <w:sz w:val="24"/>
                <w:szCs w:val="24"/>
              </w:rPr>
              <w:t xml:space="preserve">Наличие в образовательной организации системы электронного документооборота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да</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 </w:t>
            </w:r>
          </w:p>
        </w:tc>
        <w:tc>
          <w:tcPr>
            <w:tcW w:w="7088" w:type="dxa"/>
            <w:hideMark/>
          </w:tcPr>
          <w:p w:rsidR="00654534" w:rsidRPr="00BD494F" w:rsidRDefault="00654534" w:rsidP="004C72AD">
            <w:pPr>
              <w:rPr>
                <w:sz w:val="24"/>
                <w:szCs w:val="24"/>
              </w:rPr>
            </w:pPr>
            <w:r w:rsidRPr="00BD494F">
              <w:rPr>
                <w:sz w:val="24"/>
                <w:szCs w:val="24"/>
              </w:rPr>
              <w:t xml:space="preserve">Наличие читального зала библиотеки, в том числе: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2.6.1 </w:t>
            </w:r>
          </w:p>
        </w:tc>
        <w:tc>
          <w:tcPr>
            <w:tcW w:w="7088" w:type="dxa"/>
            <w:hideMark/>
          </w:tcPr>
          <w:p w:rsidR="00654534" w:rsidRPr="00BD494F" w:rsidRDefault="00654534" w:rsidP="004C72AD">
            <w:pPr>
              <w:rPr>
                <w:sz w:val="24"/>
                <w:szCs w:val="24"/>
              </w:rPr>
            </w:pPr>
            <w:r w:rsidRPr="00BD494F">
              <w:rPr>
                <w:sz w:val="24"/>
                <w:szCs w:val="24"/>
              </w:rPr>
              <w:t xml:space="preserve">С обеспечением возможности работы на стационарных компьютерах или использования переносных компьютеров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2.6.2 </w:t>
            </w:r>
          </w:p>
        </w:tc>
        <w:tc>
          <w:tcPr>
            <w:tcW w:w="7088" w:type="dxa"/>
            <w:hideMark/>
          </w:tcPr>
          <w:p w:rsidR="00654534" w:rsidRPr="00BD494F" w:rsidRDefault="00654534" w:rsidP="004C72AD">
            <w:pPr>
              <w:rPr>
                <w:sz w:val="24"/>
                <w:szCs w:val="24"/>
              </w:rPr>
            </w:pPr>
            <w:r w:rsidRPr="00BD494F">
              <w:rPr>
                <w:sz w:val="24"/>
                <w:szCs w:val="24"/>
              </w:rPr>
              <w:t>С медиатекой</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2.6.3 </w:t>
            </w:r>
          </w:p>
        </w:tc>
        <w:tc>
          <w:tcPr>
            <w:tcW w:w="7088" w:type="dxa"/>
            <w:hideMark/>
          </w:tcPr>
          <w:p w:rsidR="00654534" w:rsidRPr="00BD494F" w:rsidRDefault="00654534" w:rsidP="004C72AD">
            <w:pPr>
              <w:rPr>
                <w:sz w:val="24"/>
                <w:szCs w:val="24"/>
              </w:rPr>
            </w:pPr>
            <w:r w:rsidRPr="00BD494F">
              <w:rPr>
                <w:sz w:val="24"/>
                <w:szCs w:val="24"/>
              </w:rPr>
              <w:t xml:space="preserve">Оснащенного средствами сканирования и распознавания текстов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2.6.4 </w:t>
            </w:r>
          </w:p>
        </w:tc>
        <w:tc>
          <w:tcPr>
            <w:tcW w:w="7088" w:type="dxa"/>
            <w:hideMark/>
          </w:tcPr>
          <w:p w:rsidR="00654534" w:rsidRPr="00BD494F" w:rsidRDefault="00654534" w:rsidP="004C72AD">
            <w:pPr>
              <w:rPr>
                <w:sz w:val="24"/>
                <w:szCs w:val="24"/>
              </w:rPr>
            </w:pPr>
            <w:r w:rsidRPr="00BD494F">
              <w:rPr>
                <w:sz w:val="24"/>
                <w:szCs w:val="24"/>
              </w:rPr>
              <w:t xml:space="preserve">С выходом в Интернет с компьютеров, расположенных в помещении библиотеки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2.6.5 </w:t>
            </w:r>
          </w:p>
        </w:tc>
        <w:tc>
          <w:tcPr>
            <w:tcW w:w="7088" w:type="dxa"/>
            <w:hideMark/>
          </w:tcPr>
          <w:p w:rsidR="00654534" w:rsidRPr="00BD494F" w:rsidRDefault="00654534" w:rsidP="004C72AD">
            <w:pPr>
              <w:rPr>
                <w:sz w:val="24"/>
                <w:szCs w:val="24"/>
              </w:rPr>
            </w:pPr>
            <w:r w:rsidRPr="00BD494F">
              <w:rPr>
                <w:sz w:val="24"/>
                <w:szCs w:val="24"/>
              </w:rPr>
              <w:t xml:space="preserve">С контролируемой распечаткой бумажных материалов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нет</w:t>
            </w:r>
          </w:p>
        </w:tc>
        <w:tc>
          <w:tcPr>
            <w:tcW w:w="1134" w:type="dxa"/>
          </w:tcPr>
          <w:p w:rsidR="00654534" w:rsidRPr="00654534" w:rsidRDefault="00654534" w:rsidP="00654534">
            <w:pPr>
              <w:jc w:val="center"/>
              <w:rPr>
                <w:color w:val="000000"/>
                <w:sz w:val="24"/>
                <w:szCs w:val="24"/>
              </w:rPr>
            </w:pPr>
          </w:p>
        </w:tc>
      </w:tr>
      <w:tr w:rsidR="00654534" w:rsidRPr="00BD494F" w:rsidTr="00654534">
        <w:tc>
          <w:tcPr>
            <w:tcW w:w="817" w:type="dxa"/>
            <w:hideMark/>
          </w:tcPr>
          <w:p w:rsidR="00654534" w:rsidRPr="00BD494F" w:rsidRDefault="00654534" w:rsidP="004C72AD">
            <w:pPr>
              <w:rPr>
                <w:sz w:val="24"/>
                <w:szCs w:val="24"/>
              </w:rPr>
            </w:pPr>
            <w:r w:rsidRPr="00BD494F">
              <w:rPr>
                <w:sz w:val="24"/>
                <w:szCs w:val="24"/>
              </w:rPr>
              <w:t xml:space="preserve">2.7 </w:t>
            </w:r>
          </w:p>
        </w:tc>
        <w:tc>
          <w:tcPr>
            <w:tcW w:w="7088" w:type="dxa"/>
            <w:hideMark/>
          </w:tcPr>
          <w:p w:rsidR="00654534" w:rsidRPr="00BD494F" w:rsidRDefault="00654534" w:rsidP="004C72AD">
            <w:pPr>
              <w:rPr>
                <w:sz w:val="24"/>
                <w:szCs w:val="24"/>
              </w:rPr>
            </w:pPr>
            <w:r w:rsidRPr="00BD494F">
              <w:rPr>
                <w:sz w:val="24"/>
                <w:szCs w:val="24"/>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1276" w:type="dxa"/>
            <w:hideMark/>
          </w:tcPr>
          <w:p w:rsidR="00654534" w:rsidRPr="00654534" w:rsidRDefault="00654534" w:rsidP="00654534">
            <w:pPr>
              <w:jc w:val="center"/>
              <w:rPr>
                <w:color w:val="000000"/>
                <w:sz w:val="24"/>
                <w:szCs w:val="24"/>
              </w:rPr>
            </w:pPr>
            <w:r w:rsidRPr="00654534">
              <w:rPr>
                <w:color w:val="000000"/>
                <w:sz w:val="24"/>
                <w:szCs w:val="24"/>
              </w:rPr>
              <w:t>0 человек</w:t>
            </w:r>
          </w:p>
        </w:tc>
        <w:tc>
          <w:tcPr>
            <w:tcW w:w="1134" w:type="dxa"/>
          </w:tcPr>
          <w:p w:rsidR="00654534" w:rsidRPr="00654534" w:rsidRDefault="00654534" w:rsidP="00654534">
            <w:pPr>
              <w:jc w:val="center"/>
              <w:rPr>
                <w:color w:val="000000"/>
                <w:sz w:val="24"/>
                <w:szCs w:val="24"/>
              </w:rPr>
            </w:pPr>
          </w:p>
        </w:tc>
      </w:tr>
    </w:tbl>
    <w:p w:rsidR="00832DAC" w:rsidRDefault="00832DAC" w:rsidP="00836517">
      <w:pPr>
        <w:spacing w:after="0" w:line="240" w:lineRule="auto"/>
        <w:jc w:val="center"/>
        <w:outlineLvl w:val="1"/>
        <w:rPr>
          <w:rFonts w:ascii="Times New Roman" w:eastAsia="Times New Roman" w:hAnsi="Times New Roman" w:cs="Times New Roman"/>
          <w:b/>
          <w:bCs/>
          <w:sz w:val="28"/>
          <w:szCs w:val="28"/>
          <w:lang w:eastAsia="ru-RU"/>
        </w:rPr>
      </w:pPr>
    </w:p>
    <w:p w:rsidR="00832DAC" w:rsidRPr="00E15331" w:rsidRDefault="00832DAC" w:rsidP="00E15331">
      <w:pPr>
        <w:spacing w:after="0" w:line="240" w:lineRule="auto"/>
        <w:jc w:val="center"/>
        <w:outlineLvl w:val="1"/>
        <w:rPr>
          <w:rFonts w:ascii="Times New Roman" w:eastAsia="Times New Roman" w:hAnsi="Times New Roman" w:cs="Times New Roman"/>
          <w:bCs/>
          <w:sz w:val="28"/>
          <w:szCs w:val="28"/>
          <w:lang w:eastAsia="ru-RU"/>
        </w:rPr>
      </w:pPr>
    </w:p>
    <w:p w:rsidR="00832DAC" w:rsidRPr="00E15331" w:rsidRDefault="00832DAC" w:rsidP="00E15331">
      <w:pPr>
        <w:spacing w:after="0" w:line="240" w:lineRule="auto"/>
        <w:jc w:val="center"/>
        <w:outlineLvl w:val="1"/>
        <w:rPr>
          <w:rFonts w:ascii="Times New Roman" w:eastAsia="Times New Roman" w:hAnsi="Times New Roman" w:cs="Times New Roman"/>
          <w:bCs/>
          <w:sz w:val="28"/>
          <w:szCs w:val="28"/>
          <w:lang w:eastAsia="ru-RU"/>
        </w:rPr>
      </w:pPr>
    </w:p>
    <w:p w:rsidR="00832DAC" w:rsidRPr="00E15331" w:rsidRDefault="00832DAC" w:rsidP="00E15331">
      <w:pPr>
        <w:spacing w:after="0" w:line="240" w:lineRule="auto"/>
        <w:jc w:val="center"/>
        <w:outlineLvl w:val="1"/>
        <w:rPr>
          <w:rFonts w:ascii="Times New Roman" w:eastAsia="Times New Roman" w:hAnsi="Times New Roman" w:cs="Times New Roman"/>
          <w:bCs/>
          <w:sz w:val="28"/>
          <w:szCs w:val="28"/>
          <w:lang w:eastAsia="ru-RU"/>
        </w:rPr>
      </w:pPr>
    </w:p>
    <w:p w:rsidR="00BD494F" w:rsidRPr="00E15331" w:rsidRDefault="00BD494F" w:rsidP="00E15331">
      <w:pPr>
        <w:spacing w:after="0" w:line="240" w:lineRule="auto"/>
        <w:jc w:val="center"/>
        <w:rPr>
          <w:rFonts w:ascii="Times New Roman" w:eastAsia="Times New Roman" w:hAnsi="Times New Roman" w:cs="Times New Roman"/>
          <w:sz w:val="28"/>
          <w:szCs w:val="28"/>
          <w:lang w:eastAsia="ru-RU"/>
        </w:rPr>
      </w:pPr>
      <w:bookmarkStart w:id="1" w:name="l82"/>
      <w:bookmarkEnd w:id="1"/>
    </w:p>
    <w:p w:rsidR="00BD494F" w:rsidRPr="00E15331" w:rsidRDefault="00BD494F" w:rsidP="00E15331">
      <w:pPr>
        <w:spacing w:after="0" w:line="240" w:lineRule="auto"/>
        <w:jc w:val="center"/>
        <w:rPr>
          <w:rFonts w:ascii="Times New Roman" w:eastAsia="Times New Roman" w:hAnsi="Times New Roman" w:cs="Times New Roman"/>
          <w:sz w:val="28"/>
          <w:szCs w:val="28"/>
          <w:lang w:eastAsia="ru-RU"/>
        </w:rPr>
      </w:pPr>
    </w:p>
    <w:p w:rsidR="005A4612" w:rsidRPr="003141E8" w:rsidRDefault="005A4612" w:rsidP="00BF69E6">
      <w:pPr>
        <w:pStyle w:val="af1"/>
        <w:numPr>
          <w:ilvl w:val="0"/>
          <w:numId w:val="20"/>
        </w:numPr>
        <w:spacing w:after="0"/>
        <w:jc w:val="center"/>
        <w:rPr>
          <w:rFonts w:ascii="Times New Roman" w:hAnsi="Times New Roman" w:cs="Times New Roman"/>
          <w:b/>
          <w:sz w:val="28"/>
          <w:szCs w:val="28"/>
        </w:rPr>
      </w:pPr>
      <w:r w:rsidRPr="003141E8">
        <w:rPr>
          <w:rFonts w:ascii="Times New Roman" w:hAnsi="Times New Roman" w:cs="Times New Roman"/>
          <w:b/>
          <w:sz w:val="28"/>
          <w:szCs w:val="28"/>
        </w:rPr>
        <w:lastRenderedPageBreak/>
        <w:t>О</w:t>
      </w:r>
      <w:r w:rsidR="00E15331" w:rsidRPr="003141E8">
        <w:rPr>
          <w:rFonts w:ascii="Times New Roman" w:hAnsi="Times New Roman" w:cs="Times New Roman"/>
          <w:b/>
          <w:sz w:val="28"/>
          <w:szCs w:val="28"/>
        </w:rPr>
        <w:t>БЩАЯ ХАРАКТЕРИСТИКА УЧРЕЖДЕНИЯ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i/>
          <w:sz w:val="28"/>
          <w:szCs w:val="28"/>
          <w:lang w:eastAsia="ru-RU"/>
        </w:rPr>
        <w:t>Тип учреждения:</w:t>
      </w:r>
      <w:r w:rsidRPr="003141E8">
        <w:rPr>
          <w:rFonts w:ascii="Times New Roman" w:eastAsia="Times New Roman" w:hAnsi="Times New Roman" w:cs="Times New Roman"/>
          <w:sz w:val="28"/>
          <w:szCs w:val="28"/>
          <w:lang w:eastAsia="ru-RU"/>
        </w:rPr>
        <w:t xml:space="preserve">  образовательное учреждение дополнительного образования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i/>
          <w:sz w:val="28"/>
          <w:szCs w:val="28"/>
          <w:lang w:eastAsia="ru-RU"/>
        </w:rPr>
        <w:t>Вид учреждения:</w:t>
      </w:r>
      <w:r w:rsidRPr="003141E8">
        <w:rPr>
          <w:rFonts w:ascii="Times New Roman" w:eastAsia="Times New Roman" w:hAnsi="Times New Roman" w:cs="Times New Roman"/>
          <w:sz w:val="28"/>
          <w:szCs w:val="28"/>
          <w:lang w:eastAsia="ru-RU"/>
        </w:rPr>
        <w:t xml:space="preserve"> школа хореографии</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i/>
          <w:sz w:val="28"/>
          <w:szCs w:val="28"/>
          <w:lang w:eastAsia="ru-RU"/>
        </w:rPr>
        <w:t>Статус учреждения:</w:t>
      </w:r>
      <w:r w:rsidRPr="003141E8">
        <w:rPr>
          <w:rFonts w:ascii="Times New Roman" w:eastAsia="Times New Roman" w:hAnsi="Times New Roman" w:cs="Times New Roman"/>
          <w:sz w:val="28"/>
          <w:szCs w:val="28"/>
          <w:lang w:eastAsia="ru-RU"/>
        </w:rPr>
        <w:t xml:space="preserve"> учреждение дополнительного образования </w:t>
      </w:r>
    </w:p>
    <w:p w:rsidR="005A4612" w:rsidRPr="003141E8" w:rsidRDefault="005A4612" w:rsidP="005A4612">
      <w:pPr>
        <w:suppressAutoHyphens/>
        <w:autoSpaceDE w:val="0"/>
        <w:spacing w:after="0"/>
        <w:ind w:firstLine="567"/>
        <w:jc w:val="both"/>
        <w:rPr>
          <w:rFonts w:ascii="Times New Roman" w:eastAsia="Calibri" w:hAnsi="Times New Roman" w:cs="Times New Roman"/>
          <w:b/>
          <w:bCs/>
          <w:i/>
          <w:iCs/>
          <w:color w:val="000000"/>
          <w:sz w:val="28"/>
          <w:szCs w:val="28"/>
          <w:lang w:eastAsia="ar-SA"/>
        </w:rPr>
      </w:pPr>
      <w:r w:rsidRPr="003141E8">
        <w:rPr>
          <w:rFonts w:ascii="Times New Roman" w:eastAsia="Calibri" w:hAnsi="Times New Roman" w:cs="Times New Roman"/>
          <w:b/>
          <w:bCs/>
          <w:i/>
          <w:iCs/>
          <w:color w:val="000000"/>
          <w:sz w:val="28"/>
          <w:szCs w:val="28"/>
          <w:lang w:eastAsia="ar-SA"/>
        </w:rPr>
        <w:t xml:space="preserve">Полное наименование в соответствии с уставом: </w:t>
      </w:r>
      <w:r w:rsidRPr="003141E8">
        <w:rPr>
          <w:rFonts w:ascii="Times New Roman" w:eastAsia="Times New Roman" w:hAnsi="Times New Roman" w:cs="Times New Roman"/>
          <w:sz w:val="28"/>
          <w:szCs w:val="28"/>
          <w:lang w:eastAsia="ru-RU"/>
        </w:rPr>
        <w:t>Муниципальное автономное учреждение дополнительного образования города Набережные Челны «Детская школа хореографии № 3».</w:t>
      </w:r>
    </w:p>
    <w:p w:rsidR="005A4612" w:rsidRPr="003141E8" w:rsidRDefault="005A4612" w:rsidP="005A4612">
      <w:pPr>
        <w:suppressAutoHyphens/>
        <w:autoSpaceDE w:val="0"/>
        <w:spacing w:after="0"/>
        <w:ind w:firstLine="567"/>
        <w:jc w:val="both"/>
        <w:rPr>
          <w:rFonts w:ascii="Times New Roman" w:eastAsia="Calibri" w:hAnsi="Times New Roman" w:cs="Times New Roman"/>
          <w:b/>
          <w:bCs/>
          <w:i/>
          <w:iCs/>
          <w:color w:val="000000"/>
          <w:sz w:val="28"/>
          <w:szCs w:val="28"/>
          <w:lang w:eastAsia="ar-SA"/>
        </w:rPr>
      </w:pPr>
      <w:r w:rsidRPr="003141E8">
        <w:rPr>
          <w:rFonts w:ascii="Times New Roman" w:eastAsia="Calibri" w:hAnsi="Times New Roman" w:cs="Times New Roman"/>
          <w:b/>
          <w:bCs/>
          <w:i/>
          <w:iCs/>
          <w:color w:val="000000"/>
          <w:sz w:val="28"/>
          <w:szCs w:val="28"/>
          <w:lang w:eastAsia="ar-SA"/>
        </w:rPr>
        <w:t>Сокращенное наименование в соответствии с уставом</w:t>
      </w:r>
      <w:r w:rsidRPr="003141E8">
        <w:rPr>
          <w:rFonts w:ascii="Times New Roman" w:eastAsia="Calibri" w:hAnsi="Times New Roman" w:cs="Times New Roman"/>
          <w:color w:val="000000"/>
          <w:sz w:val="28"/>
          <w:szCs w:val="28"/>
          <w:lang w:eastAsia="ar-SA"/>
        </w:rPr>
        <w:t>: МАУДО «Детская школа хореографии №3».</w:t>
      </w:r>
    </w:p>
    <w:p w:rsidR="005A4612" w:rsidRPr="003141E8" w:rsidRDefault="005A4612" w:rsidP="005A4612">
      <w:pPr>
        <w:suppressAutoHyphens/>
        <w:autoSpaceDE w:val="0"/>
        <w:spacing w:after="0"/>
        <w:ind w:firstLine="567"/>
        <w:jc w:val="both"/>
        <w:rPr>
          <w:rFonts w:ascii="Times New Roman" w:eastAsia="Calibri" w:hAnsi="Times New Roman" w:cs="Times New Roman"/>
          <w:b/>
          <w:bCs/>
          <w:i/>
          <w:iCs/>
          <w:color w:val="000000"/>
          <w:sz w:val="28"/>
          <w:szCs w:val="28"/>
          <w:lang w:eastAsia="ar-SA"/>
        </w:rPr>
      </w:pPr>
      <w:r w:rsidRPr="003141E8">
        <w:rPr>
          <w:rFonts w:ascii="Times New Roman" w:eastAsia="Calibri" w:hAnsi="Times New Roman" w:cs="Times New Roman"/>
          <w:b/>
          <w:bCs/>
          <w:i/>
          <w:iCs/>
          <w:color w:val="000000"/>
          <w:sz w:val="28"/>
          <w:szCs w:val="28"/>
          <w:lang w:eastAsia="ar-SA"/>
        </w:rPr>
        <w:t>Юридический адрес</w:t>
      </w:r>
      <w:r w:rsidRPr="003141E8">
        <w:rPr>
          <w:rFonts w:ascii="Times New Roman" w:eastAsia="Calibri" w:hAnsi="Times New Roman" w:cs="Times New Roman"/>
          <w:color w:val="000000"/>
          <w:sz w:val="28"/>
          <w:szCs w:val="28"/>
          <w:lang w:eastAsia="ar-SA"/>
        </w:rPr>
        <w:t xml:space="preserve">: </w:t>
      </w:r>
      <w:r w:rsidRPr="003141E8">
        <w:rPr>
          <w:rFonts w:ascii="Times New Roman" w:eastAsia="Times New Roman" w:hAnsi="Times New Roman" w:cs="Times New Roman"/>
          <w:sz w:val="28"/>
          <w:szCs w:val="28"/>
          <w:lang w:eastAsia="ru-RU"/>
        </w:rPr>
        <w:t>423827,  Республика Татарстан, город Набережные Челны, бульвар Юных Ленинцев д.17 (27/28).</w:t>
      </w:r>
    </w:p>
    <w:p w:rsidR="005A4612" w:rsidRPr="003141E8" w:rsidRDefault="005A4612" w:rsidP="005A4612">
      <w:pPr>
        <w:suppressAutoHyphens/>
        <w:autoSpaceDE w:val="0"/>
        <w:spacing w:after="0"/>
        <w:ind w:firstLine="567"/>
        <w:jc w:val="both"/>
        <w:rPr>
          <w:rFonts w:ascii="Times New Roman" w:eastAsia="Times New Roman" w:hAnsi="Times New Roman" w:cs="Times New Roman"/>
          <w:sz w:val="28"/>
          <w:szCs w:val="28"/>
          <w:lang w:eastAsia="ru-RU"/>
        </w:rPr>
      </w:pPr>
      <w:r w:rsidRPr="003141E8">
        <w:rPr>
          <w:rFonts w:ascii="Times New Roman" w:eastAsia="Calibri" w:hAnsi="Times New Roman" w:cs="Times New Roman"/>
          <w:b/>
          <w:bCs/>
          <w:i/>
          <w:iCs/>
          <w:color w:val="000000"/>
          <w:sz w:val="28"/>
          <w:szCs w:val="28"/>
          <w:lang w:eastAsia="ar-SA"/>
        </w:rPr>
        <w:t>Фактический адрес</w:t>
      </w:r>
      <w:r w:rsidRPr="003141E8">
        <w:rPr>
          <w:rFonts w:ascii="Times New Roman" w:eastAsia="Calibri" w:hAnsi="Times New Roman" w:cs="Times New Roman"/>
          <w:color w:val="000000"/>
          <w:sz w:val="28"/>
          <w:szCs w:val="28"/>
          <w:lang w:eastAsia="ar-SA"/>
        </w:rPr>
        <w:t xml:space="preserve">: </w:t>
      </w:r>
      <w:r w:rsidRPr="003141E8">
        <w:rPr>
          <w:rFonts w:ascii="Times New Roman" w:eastAsia="Times New Roman" w:hAnsi="Times New Roman" w:cs="Times New Roman"/>
          <w:sz w:val="28"/>
          <w:szCs w:val="28"/>
          <w:lang w:eastAsia="ru-RU"/>
        </w:rPr>
        <w:t xml:space="preserve">423827,  Республика Татарстан, город Набережные Челны, бульвар Юных Ленинцев д.17 (27/28). </w:t>
      </w:r>
    </w:p>
    <w:p w:rsidR="005A4612" w:rsidRPr="003141E8" w:rsidRDefault="005A4612" w:rsidP="005A4612">
      <w:pPr>
        <w:tabs>
          <w:tab w:val="num" w:pos="900"/>
          <w:tab w:val="left" w:pos="1080"/>
          <w:tab w:val="left" w:pos="1260"/>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Филиалов нет, преподаватели  и концертмейстеры работают в основном здании школы и на базе общеобразовательных школ, на договорной основе:   это школы № 22, 58. </w:t>
      </w:r>
    </w:p>
    <w:p w:rsidR="005A4612" w:rsidRPr="003141E8" w:rsidRDefault="005A4612" w:rsidP="005A4612">
      <w:pPr>
        <w:suppressAutoHyphens/>
        <w:autoSpaceDE w:val="0"/>
        <w:spacing w:after="0"/>
        <w:ind w:firstLine="567"/>
        <w:jc w:val="both"/>
        <w:rPr>
          <w:rFonts w:ascii="Times New Roman" w:eastAsia="Times New Roman" w:hAnsi="Times New Roman" w:cs="Times New Roman"/>
          <w:b/>
          <w:i/>
          <w:sz w:val="28"/>
          <w:szCs w:val="28"/>
          <w:lang w:eastAsia="ru-RU"/>
        </w:rPr>
      </w:pPr>
      <w:r w:rsidRPr="003141E8">
        <w:rPr>
          <w:rFonts w:ascii="Times New Roman" w:eastAsia="Calibri" w:hAnsi="Times New Roman" w:cs="Times New Roman"/>
          <w:b/>
          <w:bCs/>
          <w:i/>
          <w:iCs/>
          <w:color w:val="000000"/>
          <w:sz w:val="28"/>
          <w:szCs w:val="28"/>
          <w:lang w:eastAsia="ar-SA"/>
        </w:rPr>
        <w:t xml:space="preserve">Контактная информация: </w:t>
      </w:r>
      <w:r w:rsidRPr="003141E8">
        <w:rPr>
          <w:rFonts w:ascii="Times New Roman" w:eastAsia="Calibri" w:hAnsi="Times New Roman" w:cs="Times New Roman"/>
          <w:bCs/>
          <w:iCs/>
          <w:color w:val="000000"/>
          <w:sz w:val="28"/>
          <w:szCs w:val="28"/>
          <w:lang w:eastAsia="ar-SA"/>
        </w:rPr>
        <w:t xml:space="preserve">8(8552) 57-01-58, </w:t>
      </w:r>
      <w:hyperlink r:id="rId10" w:history="1">
        <w:r w:rsidRPr="003141E8">
          <w:rPr>
            <w:rFonts w:ascii="Times New Roman" w:eastAsia="Times New Roman" w:hAnsi="Times New Roman" w:cs="Times New Roman"/>
            <w:color w:val="0000FF"/>
            <w:sz w:val="28"/>
            <w:szCs w:val="28"/>
            <w:u w:val="single"/>
            <w:lang w:val="en-US" w:eastAsia="ru-RU"/>
          </w:rPr>
          <w:t>dsh</w:t>
        </w:r>
        <w:r w:rsidRPr="003141E8">
          <w:rPr>
            <w:rFonts w:ascii="Times New Roman" w:eastAsia="Times New Roman" w:hAnsi="Times New Roman" w:cs="Times New Roman"/>
            <w:color w:val="0000FF"/>
            <w:sz w:val="28"/>
            <w:szCs w:val="28"/>
            <w:u w:val="single"/>
            <w:lang w:eastAsia="ru-RU"/>
          </w:rPr>
          <w:t>х3_</w:t>
        </w:r>
        <w:r w:rsidRPr="003141E8">
          <w:rPr>
            <w:rFonts w:ascii="Times New Roman" w:eastAsia="Times New Roman" w:hAnsi="Times New Roman" w:cs="Times New Roman"/>
            <w:color w:val="0000FF"/>
            <w:sz w:val="28"/>
            <w:szCs w:val="28"/>
            <w:u w:val="single"/>
            <w:lang w:val="en-US" w:eastAsia="ru-RU"/>
          </w:rPr>
          <w:t>chelny</w:t>
        </w:r>
        <w:r w:rsidRPr="003141E8">
          <w:rPr>
            <w:rFonts w:ascii="Times New Roman" w:eastAsia="Times New Roman" w:hAnsi="Times New Roman" w:cs="Times New Roman"/>
            <w:color w:val="0000FF"/>
            <w:sz w:val="28"/>
            <w:szCs w:val="28"/>
            <w:u w:val="single"/>
            <w:lang w:eastAsia="ru-RU"/>
          </w:rPr>
          <w:t>@</w:t>
        </w:r>
        <w:r w:rsidRPr="003141E8">
          <w:rPr>
            <w:rFonts w:ascii="Times New Roman" w:eastAsia="Times New Roman" w:hAnsi="Times New Roman" w:cs="Times New Roman"/>
            <w:color w:val="0000FF"/>
            <w:sz w:val="28"/>
            <w:szCs w:val="28"/>
            <w:u w:val="single"/>
            <w:lang w:val="en-US" w:eastAsia="ru-RU"/>
          </w:rPr>
          <w:t>mail</w:t>
        </w:r>
        <w:r w:rsidRPr="003141E8">
          <w:rPr>
            <w:rFonts w:ascii="Times New Roman" w:eastAsia="Times New Roman" w:hAnsi="Times New Roman" w:cs="Times New Roman"/>
            <w:color w:val="0000FF"/>
            <w:sz w:val="28"/>
            <w:szCs w:val="28"/>
            <w:u w:val="single"/>
            <w:lang w:eastAsia="ru-RU"/>
          </w:rPr>
          <w:t>.</w:t>
        </w:r>
        <w:r w:rsidRPr="003141E8">
          <w:rPr>
            <w:rFonts w:ascii="Times New Roman" w:eastAsia="Times New Roman" w:hAnsi="Times New Roman" w:cs="Times New Roman"/>
            <w:color w:val="0000FF"/>
            <w:sz w:val="28"/>
            <w:szCs w:val="28"/>
            <w:u w:val="single"/>
            <w:lang w:val="en-US" w:eastAsia="ru-RU"/>
          </w:rPr>
          <w:t>ru</w:t>
        </w:r>
      </w:hyperlink>
    </w:p>
    <w:p w:rsidR="005A4612" w:rsidRPr="003141E8" w:rsidRDefault="005A4612" w:rsidP="005A4612">
      <w:pPr>
        <w:suppressAutoHyphens/>
        <w:autoSpaceDE w:val="0"/>
        <w:spacing w:after="0"/>
        <w:ind w:firstLine="567"/>
        <w:jc w:val="both"/>
        <w:rPr>
          <w:rFonts w:ascii="Times New Roman" w:eastAsia="Calibri" w:hAnsi="Times New Roman" w:cs="Times New Roman"/>
          <w:color w:val="000000"/>
          <w:sz w:val="28"/>
          <w:szCs w:val="28"/>
          <w:lang w:eastAsia="ar-SA"/>
        </w:rPr>
      </w:pPr>
      <w:r w:rsidRPr="003141E8">
        <w:rPr>
          <w:rFonts w:ascii="Times New Roman" w:eastAsia="Times New Roman" w:hAnsi="Times New Roman" w:cs="Times New Roman"/>
          <w:b/>
          <w:i/>
          <w:sz w:val="28"/>
          <w:szCs w:val="28"/>
          <w:lang w:eastAsia="ru-RU"/>
        </w:rPr>
        <w:t>Сайт школы:</w:t>
      </w:r>
      <w:hyperlink r:id="rId11" w:history="1">
        <w:r w:rsidRPr="003141E8">
          <w:rPr>
            <w:rFonts w:ascii="Times New Roman" w:eastAsia="Times New Roman" w:hAnsi="Times New Roman" w:cs="Times New Roman"/>
            <w:color w:val="0000FF"/>
            <w:sz w:val="28"/>
            <w:szCs w:val="28"/>
            <w:u w:val="single"/>
            <w:lang w:eastAsia="ru-RU"/>
          </w:rPr>
          <w:t>https://edu.tatar.ru/n_chelny/page1581.htm</w:t>
        </w:r>
      </w:hyperlink>
    </w:p>
    <w:p w:rsidR="005A4612" w:rsidRPr="003141E8" w:rsidRDefault="005A4612" w:rsidP="00693C9F">
      <w:pPr>
        <w:spacing w:after="0"/>
        <w:ind w:firstLine="567"/>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Деятельность образовательного учреждения регламентируется следующими документами:</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Федеральный закон «Об образовании в Российской Федерации» № 273-ФЗ от 29.12.2012 г.</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Порядок организации и осуществления образовательной деятельности по дополнительным общеобразовательным программам (утв. Приказом Минобрнауки России  от 29.08.2013 г. № 1008)</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 xml:space="preserve">Устав учреждения  </w:t>
      </w:r>
    </w:p>
    <w:p w:rsidR="005A4612" w:rsidRPr="003141E8" w:rsidRDefault="005A4612" w:rsidP="005A4612">
      <w:pPr>
        <w:numPr>
          <w:ilvl w:val="0"/>
          <w:numId w:val="11"/>
        </w:numPr>
        <w:spacing w:after="0"/>
        <w:ind w:firstLine="567"/>
        <w:contextualSpacing/>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Лицензия на право ведения образовательной деятельности, выданная  Министерством образования и науки РТ, серия  16 Л 01  №  0004108  от 06.04.2016 г, срок действия – бессрочно.</w:t>
      </w:r>
    </w:p>
    <w:p w:rsidR="005A4612" w:rsidRPr="003141E8" w:rsidRDefault="005A4612" w:rsidP="005A4612">
      <w:pPr>
        <w:tabs>
          <w:tab w:val="num" w:pos="900"/>
          <w:tab w:val="left" w:pos="1080"/>
          <w:tab w:val="left" w:pos="1260"/>
        </w:tabs>
        <w:spacing w:after="0"/>
        <w:ind w:firstLine="567"/>
        <w:jc w:val="both"/>
        <w:rPr>
          <w:rFonts w:ascii="Times New Roman" w:eastAsia="Times New Roman" w:hAnsi="Times New Roman" w:cs="Times New Roman"/>
          <w:color w:val="000000"/>
          <w:sz w:val="28"/>
          <w:szCs w:val="28"/>
          <w:u w:val="single"/>
          <w:lang w:eastAsia="ru-RU"/>
        </w:rPr>
      </w:pPr>
      <w:r w:rsidRPr="003141E8">
        <w:rPr>
          <w:rFonts w:ascii="Times New Roman" w:eastAsia="Times New Roman" w:hAnsi="Times New Roman" w:cs="Times New Roman"/>
          <w:color w:val="000000"/>
          <w:sz w:val="28"/>
          <w:szCs w:val="28"/>
          <w:u w:val="single"/>
          <w:lang w:eastAsia="ru-RU"/>
        </w:rPr>
        <w:t>Основные направления деятельности  Школы:</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-реализация программ дополнительного образования детей хореографической  направленности;</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 оказание дополнительных платных образовательных услуг за рамками основных образовательных программ, осуществляемых на договорной основе;</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 xml:space="preserve">- оказание методической помощи педагогическим коллективам города в области хореографического искусства; </w:t>
      </w:r>
    </w:p>
    <w:p w:rsidR="005A4612" w:rsidRPr="003141E8" w:rsidRDefault="005A4612" w:rsidP="005A4612">
      <w:pPr>
        <w:tabs>
          <w:tab w:val="left" w:pos="0"/>
        </w:tabs>
        <w:spacing w:after="0"/>
        <w:ind w:firstLine="567"/>
        <w:jc w:val="both"/>
        <w:rPr>
          <w:rFonts w:ascii="Times New Roman" w:eastAsia="Times New Roman" w:hAnsi="Times New Roman" w:cs="Times New Roman"/>
          <w:color w:val="000000"/>
          <w:sz w:val="28"/>
          <w:szCs w:val="28"/>
          <w:lang w:eastAsia="ru-RU"/>
        </w:rPr>
      </w:pPr>
      <w:r w:rsidRPr="003141E8">
        <w:rPr>
          <w:rFonts w:ascii="Times New Roman" w:eastAsia="Times New Roman" w:hAnsi="Times New Roman" w:cs="Times New Roman"/>
          <w:color w:val="000000"/>
          <w:sz w:val="28"/>
          <w:szCs w:val="28"/>
          <w:lang w:eastAsia="ru-RU"/>
        </w:rPr>
        <w:t>- поддержка одаренных и талантливых детей;</w:t>
      </w:r>
    </w:p>
    <w:p w:rsidR="005A4612" w:rsidRPr="003141E8" w:rsidRDefault="005A4612" w:rsidP="005A4612">
      <w:pPr>
        <w:tabs>
          <w:tab w:val="left" w:pos="0"/>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организация и проведение мероприятий для детей «группы риска»</w:t>
      </w:r>
    </w:p>
    <w:p w:rsidR="005A4612" w:rsidRPr="003141E8" w:rsidRDefault="005A4612" w:rsidP="00E45408">
      <w:pPr>
        <w:tabs>
          <w:tab w:val="left" w:pos="2344"/>
        </w:tabs>
        <w:spacing w:after="0"/>
        <w:ind w:firstLine="567"/>
        <w:jc w:val="both"/>
        <w:rPr>
          <w:rFonts w:ascii="Times New Roman" w:eastAsia="Times New Roman" w:hAnsi="Times New Roman" w:cs="Times New Roman"/>
          <w:b/>
          <w:i/>
          <w:sz w:val="28"/>
          <w:szCs w:val="28"/>
          <w:lang w:eastAsia="ru-RU"/>
        </w:rPr>
      </w:pPr>
    </w:p>
    <w:p w:rsidR="005A4612" w:rsidRPr="003141E8" w:rsidRDefault="005A4612" w:rsidP="00E45408">
      <w:pPr>
        <w:spacing w:after="0"/>
        <w:ind w:left="567"/>
        <w:contextualSpacing/>
        <w:rPr>
          <w:rFonts w:ascii="Times New Roman" w:eastAsia="Times New Roman" w:hAnsi="Times New Roman" w:cs="Times New Roman"/>
          <w:b/>
          <w:sz w:val="28"/>
          <w:szCs w:val="28"/>
          <w:lang w:eastAsia="ru-RU"/>
        </w:rPr>
      </w:pPr>
      <w:r w:rsidRPr="003141E8">
        <w:rPr>
          <w:rFonts w:ascii="Times New Roman" w:eastAsia="Times New Roman" w:hAnsi="Times New Roman" w:cs="Times New Roman"/>
          <w:b/>
          <w:sz w:val="28"/>
          <w:szCs w:val="28"/>
          <w:lang w:eastAsia="ru-RU"/>
        </w:rPr>
        <w:t>Система управления школой</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Органами государственного общественного самоуправления, согласно Уставу Школы, являются: Общее собрание работников Школы,  Педагогический совет.</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Структура управления, сведения о руководящих работниках:</w:t>
      </w:r>
    </w:p>
    <w:tbl>
      <w:tblPr>
        <w:tblW w:w="48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tblPr>
      <w:tblGrid>
        <w:gridCol w:w="1827"/>
        <w:gridCol w:w="3292"/>
        <w:gridCol w:w="1626"/>
        <w:gridCol w:w="1628"/>
        <w:gridCol w:w="1388"/>
      </w:tblGrid>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Должность</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Ф.И.О. (полностью)</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Образование </w:t>
            </w:r>
          </w:p>
        </w:tc>
        <w:tc>
          <w:tcPr>
            <w:tcW w:w="556"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Общий стаж</w:t>
            </w:r>
          </w:p>
        </w:tc>
        <w:tc>
          <w:tcPr>
            <w:tcW w:w="1080"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Стаж адм. работы /стаж в данной должности</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Директор  </w:t>
            </w: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Аникина Наталья Ивановна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693C9F">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2</w:t>
            </w:r>
            <w:r w:rsidR="008C7F38">
              <w:rPr>
                <w:rFonts w:ascii="Times New Roman" w:eastAsia="Times New Roman" w:hAnsi="Times New Roman" w:cs="Times New Roman"/>
                <w:sz w:val="24"/>
                <w:szCs w:val="24"/>
                <w:lang w:eastAsia="ru-RU"/>
              </w:rPr>
              <w:t>5</w:t>
            </w:r>
            <w:r w:rsidRPr="00693C9F">
              <w:rPr>
                <w:rFonts w:ascii="Times New Roman" w:eastAsia="Times New Roman" w:hAnsi="Times New Roman" w:cs="Times New Roman"/>
                <w:sz w:val="24"/>
                <w:szCs w:val="24"/>
                <w:lang w:eastAsia="ru-RU"/>
              </w:rPr>
              <w:t xml:space="preserve"> года </w:t>
            </w:r>
          </w:p>
        </w:tc>
        <w:tc>
          <w:tcPr>
            <w:tcW w:w="1080" w:type="pct"/>
            <w:shd w:val="clear" w:color="auto" w:fill="FFFFFF" w:themeFill="background1"/>
          </w:tcPr>
          <w:p w:rsidR="005A4612" w:rsidRPr="00693C9F" w:rsidRDefault="008C7F3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5A4612" w:rsidRPr="00693C9F">
              <w:rPr>
                <w:rFonts w:ascii="Times New Roman" w:eastAsia="Times New Roman" w:hAnsi="Times New Roman" w:cs="Times New Roman"/>
                <w:sz w:val="24"/>
                <w:szCs w:val="24"/>
                <w:lang w:eastAsia="ru-RU"/>
              </w:rPr>
              <w:t xml:space="preserve"> лет </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 xml:space="preserve">Заместитель  директора по УВР </w:t>
            </w:r>
          </w:p>
        </w:tc>
        <w:tc>
          <w:tcPr>
            <w:tcW w:w="1374" w:type="pct"/>
            <w:shd w:val="clear" w:color="auto" w:fill="FFFFFF" w:themeFill="background1"/>
          </w:tcPr>
          <w:p w:rsidR="005A4612" w:rsidRPr="005A4612" w:rsidRDefault="008C7F3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Ипатова Ольга Юрьевна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8C7F3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5A4612" w:rsidRPr="00693C9F">
              <w:rPr>
                <w:rFonts w:ascii="Times New Roman" w:eastAsia="Times New Roman" w:hAnsi="Times New Roman" w:cs="Times New Roman"/>
                <w:sz w:val="24"/>
                <w:szCs w:val="24"/>
                <w:lang w:eastAsia="ru-RU"/>
              </w:rPr>
              <w:t>0 лет</w:t>
            </w:r>
          </w:p>
        </w:tc>
        <w:tc>
          <w:tcPr>
            <w:tcW w:w="1080" w:type="pct"/>
            <w:shd w:val="clear" w:color="auto" w:fill="FFFFFF" w:themeFill="background1"/>
          </w:tcPr>
          <w:p w:rsidR="005A4612" w:rsidRPr="00693C9F" w:rsidRDefault="008C7F38" w:rsidP="008C7F3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rsidR="005A4612" w:rsidRPr="00693C9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w:t>
            </w:r>
            <w:r w:rsidR="005A4612" w:rsidRPr="00693C9F">
              <w:rPr>
                <w:rFonts w:ascii="Times New Roman" w:eastAsia="Times New Roman" w:hAnsi="Times New Roman" w:cs="Times New Roman"/>
                <w:sz w:val="24"/>
                <w:szCs w:val="24"/>
                <w:lang w:eastAsia="ru-RU"/>
              </w:rPr>
              <w:t xml:space="preserve"> лет</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Главный бухгалтер</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МахаловаСарияДамировна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8C7F38" w:rsidP="00693C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sidR="005A4612" w:rsidRPr="00693C9F">
              <w:rPr>
                <w:rFonts w:ascii="Times New Roman" w:eastAsia="Times New Roman" w:hAnsi="Times New Roman" w:cs="Times New Roman"/>
                <w:sz w:val="24"/>
                <w:szCs w:val="24"/>
                <w:lang w:eastAsia="ru-RU"/>
              </w:rPr>
              <w:t xml:space="preserve"> лет</w:t>
            </w:r>
          </w:p>
        </w:tc>
        <w:tc>
          <w:tcPr>
            <w:tcW w:w="1080" w:type="pct"/>
            <w:shd w:val="clear" w:color="auto" w:fill="FFFFFF" w:themeFill="background1"/>
          </w:tcPr>
          <w:p w:rsidR="005A4612" w:rsidRPr="00693C9F" w:rsidRDefault="00693C9F" w:rsidP="008C7F38">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w:t>
            </w:r>
            <w:r w:rsidR="008C7F38">
              <w:rPr>
                <w:rFonts w:ascii="Times New Roman" w:eastAsia="Times New Roman" w:hAnsi="Times New Roman" w:cs="Times New Roman"/>
                <w:sz w:val="24"/>
                <w:szCs w:val="24"/>
                <w:lang w:eastAsia="ru-RU"/>
              </w:rPr>
              <w:t>1</w:t>
            </w:r>
            <w:r w:rsidR="005A4612" w:rsidRPr="00693C9F">
              <w:rPr>
                <w:rFonts w:ascii="Times New Roman" w:eastAsia="Times New Roman" w:hAnsi="Times New Roman" w:cs="Times New Roman"/>
                <w:sz w:val="24"/>
                <w:szCs w:val="24"/>
                <w:lang w:eastAsia="ru-RU"/>
              </w:rPr>
              <w:t xml:space="preserve"> лет</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Заместитель  директора по ХР</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ЯллаловаРэзинеРизатдиновна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8C7F38">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3</w:t>
            </w:r>
            <w:r w:rsidR="008C7F38">
              <w:rPr>
                <w:rFonts w:ascii="Times New Roman" w:eastAsia="Times New Roman" w:hAnsi="Times New Roman" w:cs="Times New Roman"/>
                <w:sz w:val="24"/>
                <w:szCs w:val="24"/>
                <w:lang w:eastAsia="ru-RU"/>
              </w:rPr>
              <w:t>8</w:t>
            </w:r>
            <w:r w:rsidRPr="00693C9F">
              <w:rPr>
                <w:rFonts w:ascii="Times New Roman" w:eastAsia="Times New Roman" w:hAnsi="Times New Roman" w:cs="Times New Roman"/>
                <w:sz w:val="24"/>
                <w:szCs w:val="24"/>
                <w:lang w:eastAsia="ru-RU"/>
              </w:rPr>
              <w:t xml:space="preserve"> лет</w:t>
            </w:r>
          </w:p>
        </w:tc>
        <w:tc>
          <w:tcPr>
            <w:tcW w:w="1080" w:type="pct"/>
            <w:shd w:val="clear" w:color="auto" w:fill="FFFFFF" w:themeFill="background1"/>
          </w:tcPr>
          <w:p w:rsidR="005A4612" w:rsidRPr="00693C9F" w:rsidRDefault="005A4612" w:rsidP="008C7F38">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w:t>
            </w:r>
            <w:r w:rsidR="008C7F38">
              <w:rPr>
                <w:rFonts w:ascii="Times New Roman" w:eastAsia="Times New Roman" w:hAnsi="Times New Roman" w:cs="Times New Roman"/>
                <w:sz w:val="24"/>
                <w:szCs w:val="24"/>
                <w:lang w:eastAsia="ru-RU"/>
              </w:rPr>
              <w:t xml:space="preserve">3 </w:t>
            </w:r>
            <w:r w:rsidRPr="00693C9F">
              <w:rPr>
                <w:rFonts w:ascii="Times New Roman" w:eastAsia="Times New Roman" w:hAnsi="Times New Roman" w:cs="Times New Roman"/>
                <w:sz w:val="24"/>
                <w:szCs w:val="24"/>
                <w:lang w:eastAsia="ru-RU"/>
              </w:rPr>
              <w:t>лет</w:t>
            </w:r>
          </w:p>
        </w:tc>
      </w:tr>
      <w:tr w:rsidR="005A4612" w:rsidRPr="005A4612" w:rsidTr="005A4612">
        <w:tc>
          <w:tcPr>
            <w:tcW w:w="1153"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Заведующий</w:t>
            </w:r>
          </w:p>
          <w:p w:rsidR="005A4612" w:rsidRPr="005A4612" w:rsidRDefault="005A4612" w:rsidP="005A4612">
            <w:pPr>
              <w:spacing w:after="0" w:line="240" w:lineRule="auto"/>
              <w:jc w:val="center"/>
              <w:rPr>
                <w:rFonts w:ascii="Times New Roman" w:eastAsia="Times New Roman" w:hAnsi="Times New Roman" w:cs="Times New Roman"/>
                <w:b/>
                <w:sz w:val="24"/>
                <w:szCs w:val="24"/>
                <w:lang w:eastAsia="ru-RU"/>
              </w:rPr>
            </w:pPr>
            <w:r w:rsidRPr="005A4612">
              <w:rPr>
                <w:rFonts w:ascii="Times New Roman" w:eastAsia="Times New Roman" w:hAnsi="Times New Roman" w:cs="Times New Roman"/>
                <w:b/>
                <w:sz w:val="24"/>
                <w:szCs w:val="24"/>
                <w:lang w:eastAsia="ru-RU"/>
              </w:rPr>
              <w:t>отделом</w:t>
            </w:r>
          </w:p>
        </w:tc>
        <w:tc>
          <w:tcPr>
            <w:tcW w:w="1374"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Зелепугина Светлана Владимировна</w:t>
            </w:r>
          </w:p>
        </w:tc>
        <w:tc>
          <w:tcPr>
            <w:tcW w:w="838" w:type="pct"/>
            <w:shd w:val="clear" w:color="auto" w:fill="FFFFFF" w:themeFill="background1"/>
          </w:tcPr>
          <w:p w:rsidR="005A4612" w:rsidRPr="005A4612" w:rsidRDefault="005A4612" w:rsidP="005A4612">
            <w:pPr>
              <w:spacing w:after="0" w:line="240" w:lineRule="auto"/>
              <w:jc w:val="center"/>
              <w:rPr>
                <w:rFonts w:ascii="Times New Roman" w:eastAsia="Times New Roman" w:hAnsi="Times New Roman" w:cs="Times New Roman"/>
                <w:sz w:val="24"/>
                <w:szCs w:val="24"/>
                <w:lang w:eastAsia="ru-RU"/>
              </w:rPr>
            </w:pPr>
            <w:r w:rsidRPr="005A4612">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5A4612" w:rsidRPr="00693C9F" w:rsidRDefault="005A4612" w:rsidP="008C7F38">
            <w:pPr>
              <w:spacing w:after="0" w:line="240" w:lineRule="auto"/>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2</w:t>
            </w:r>
            <w:r w:rsidR="008C7F38">
              <w:rPr>
                <w:rFonts w:ascii="Times New Roman" w:eastAsia="Times New Roman" w:hAnsi="Times New Roman" w:cs="Times New Roman"/>
                <w:sz w:val="24"/>
                <w:szCs w:val="24"/>
                <w:lang w:eastAsia="ru-RU"/>
              </w:rPr>
              <w:t>4</w:t>
            </w:r>
            <w:r w:rsidRPr="00693C9F">
              <w:rPr>
                <w:rFonts w:ascii="Times New Roman" w:eastAsia="Times New Roman" w:hAnsi="Times New Roman" w:cs="Times New Roman"/>
                <w:sz w:val="24"/>
                <w:szCs w:val="24"/>
                <w:lang w:eastAsia="ru-RU"/>
              </w:rPr>
              <w:t xml:space="preserve"> года</w:t>
            </w:r>
          </w:p>
        </w:tc>
        <w:tc>
          <w:tcPr>
            <w:tcW w:w="1080" w:type="pct"/>
            <w:shd w:val="clear" w:color="auto" w:fill="FFFFFF" w:themeFill="background1"/>
          </w:tcPr>
          <w:p w:rsidR="005A4612" w:rsidRPr="00693C9F" w:rsidRDefault="008C7F3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693C9F" w:rsidRPr="00693C9F">
              <w:rPr>
                <w:rFonts w:ascii="Times New Roman" w:eastAsia="Times New Roman" w:hAnsi="Times New Roman" w:cs="Times New Roman"/>
                <w:sz w:val="24"/>
                <w:szCs w:val="24"/>
                <w:lang w:eastAsia="ru-RU"/>
              </w:rPr>
              <w:t xml:space="preserve"> лет</w:t>
            </w:r>
          </w:p>
        </w:tc>
      </w:tr>
      <w:tr w:rsidR="00E45408" w:rsidRPr="005A4612" w:rsidTr="005A4612">
        <w:tc>
          <w:tcPr>
            <w:tcW w:w="1153" w:type="pct"/>
            <w:shd w:val="clear" w:color="auto" w:fill="FFFFFF" w:themeFill="background1"/>
          </w:tcPr>
          <w:p w:rsidR="00E45408" w:rsidRPr="005A4612" w:rsidRDefault="00E45408" w:rsidP="005A461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Методист</w:t>
            </w:r>
          </w:p>
        </w:tc>
        <w:tc>
          <w:tcPr>
            <w:tcW w:w="1374" w:type="pct"/>
            <w:shd w:val="clear" w:color="auto" w:fill="FFFFFF" w:themeFill="background1"/>
          </w:tcPr>
          <w:p w:rsidR="00E45408" w:rsidRPr="005A4612" w:rsidRDefault="00E4540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Елохина Вера Сергеевна</w:t>
            </w:r>
          </w:p>
        </w:tc>
        <w:tc>
          <w:tcPr>
            <w:tcW w:w="838" w:type="pct"/>
            <w:shd w:val="clear" w:color="auto" w:fill="FFFFFF" w:themeFill="background1"/>
          </w:tcPr>
          <w:p w:rsidR="00E45408" w:rsidRPr="005A4612" w:rsidRDefault="00E45408" w:rsidP="005A46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высшее</w:t>
            </w:r>
          </w:p>
        </w:tc>
        <w:tc>
          <w:tcPr>
            <w:tcW w:w="556" w:type="pct"/>
            <w:shd w:val="clear" w:color="auto" w:fill="FFFFFF" w:themeFill="background1"/>
          </w:tcPr>
          <w:p w:rsidR="00E45408" w:rsidRPr="008C7F38" w:rsidRDefault="00693C9F" w:rsidP="008C7F38">
            <w:pPr>
              <w:pStyle w:val="af1"/>
              <w:numPr>
                <w:ilvl w:val="0"/>
                <w:numId w:val="25"/>
              </w:numPr>
              <w:spacing w:after="0" w:line="240" w:lineRule="auto"/>
              <w:jc w:val="center"/>
              <w:rPr>
                <w:rFonts w:ascii="Times New Roman" w:hAnsi="Times New Roman" w:cs="Times New Roman"/>
                <w:sz w:val="24"/>
                <w:szCs w:val="24"/>
              </w:rPr>
            </w:pPr>
            <w:r w:rsidRPr="008C7F38">
              <w:rPr>
                <w:rFonts w:ascii="Times New Roman" w:hAnsi="Times New Roman" w:cs="Times New Roman"/>
                <w:sz w:val="24"/>
                <w:szCs w:val="24"/>
              </w:rPr>
              <w:t>лет</w:t>
            </w:r>
          </w:p>
        </w:tc>
        <w:tc>
          <w:tcPr>
            <w:tcW w:w="1080" w:type="pct"/>
            <w:shd w:val="clear" w:color="auto" w:fill="FFFFFF" w:themeFill="background1"/>
          </w:tcPr>
          <w:p w:rsidR="00E45408" w:rsidRPr="008C7F38" w:rsidRDefault="008C7F38" w:rsidP="008C7F38">
            <w:pPr>
              <w:spacing w:after="0" w:line="240" w:lineRule="auto"/>
              <w:ind w:left="360"/>
              <w:jc w:val="center"/>
              <w:rPr>
                <w:rFonts w:ascii="Times New Roman" w:hAnsi="Times New Roman" w:cs="Times New Roman"/>
                <w:sz w:val="24"/>
                <w:szCs w:val="24"/>
              </w:rPr>
            </w:pPr>
            <w:r>
              <w:rPr>
                <w:rFonts w:ascii="Times New Roman" w:hAnsi="Times New Roman" w:cs="Times New Roman"/>
                <w:sz w:val="24"/>
                <w:szCs w:val="24"/>
              </w:rPr>
              <w:t>11</w:t>
            </w:r>
            <w:r w:rsidR="00693C9F" w:rsidRPr="008C7F38">
              <w:rPr>
                <w:rFonts w:ascii="Times New Roman" w:hAnsi="Times New Roman" w:cs="Times New Roman"/>
                <w:sz w:val="24"/>
                <w:szCs w:val="24"/>
              </w:rPr>
              <w:t>лет</w:t>
            </w:r>
          </w:p>
        </w:tc>
      </w:tr>
    </w:tbl>
    <w:p w:rsidR="005A4612" w:rsidRPr="005A4612" w:rsidRDefault="005A4612" w:rsidP="005A4612">
      <w:pPr>
        <w:spacing w:after="0" w:line="240" w:lineRule="auto"/>
        <w:jc w:val="both"/>
        <w:rPr>
          <w:rFonts w:ascii="Times New Roman" w:eastAsia="Times New Roman" w:hAnsi="Times New Roman" w:cs="Times New Roman"/>
          <w:sz w:val="24"/>
          <w:szCs w:val="24"/>
          <w:lang w:eastAsia="ru-RU"/>
        </w:rPr>
      </w:pPr>
    </w:p>
    <w:p w:rsidR="00917433" w:rsidRPr="00917433" w:rsidRDefault="00917433" w:rsidP="00917433">
      <w:pPr>
        <w:tabs>
          <w:tab w:val="left" w:pos="0"/>
        </w:tabs>
        <w:spacing w:after="0" w:line="240" w:lineRule="auto"/>
        <w:contextualSpacing/>
        <w:rPr>
          <w:rFonts w:ascii="Times New Roman" w:eastAsia="Times New Roman" w:hAnsi="Times New Roman" w:cs="Times New Roman"/>
          <w:b/>
          <w:sz w:val="28"/>
          <w:szCs w:val="28"/>
          <w:lang w:eastAsia="ru-RU"/>
        </w:rPr>
      </w:pPr>
      <w:r w:rsidRPr="00917433">
        <w:rPr>
          <w:rFonts w:ascii="Times New Roman" w:eastAsia="Times New Roman" w:hAnsi="Times New Roman" w:cs="Times New Roman"/>
          <w:b/>
          <w:sz w:val="28"/>
          <w:szCs w:val="28"/>
          <w:lang w:eastAsia="ru-RU"/>
        </w:rPr>
        <w:t>Условия осуществления образовательного процесса</w:t>
      </w:r>
      <w:r>
        <w:rPr>
          <w:rFonts w:ascii="Times New Roman" w:eastAsia="Times New Roman" w:hAnsi="Times New Roman" w:cs="Times New Roman"/>
          <w:b/>
          <w:sz w:val="28"/>
          <w:szCs w:val="28"/>
          <w:lang w:eastAsia="ru-RU"/>
        </w:rPr>
        <w:t>:</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b/>
          <w:sz w:val="28"/>
          <w:szCs w:val="28"/>
          <w:lang w:eastAsia="ru-RU"/>
        </w:rPr>
        <w:t>Режим работы</w:t>
      </w:r>
      <w:r w:rsidRPr="00917433">
        <w:rPr>
          <w:rFonts w:ascii="Times New Roman" w:eastAsia="Times New Roman" w:hAnsi="Times New Roman" w:cs="Times New Roman"/>
          <w:sz w:val="28"/>
          <w:szCs w:val="28"/>
          <w:lang w:eastAsia="ru-RU"/>
        </w:rPr>
        <w:t xml:space="preserve"> МАУДО «Детская школа хореографии №3»:</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Продолжительность рабочей недели: 6 дней</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Время работы школы: с 08.30 до 20.00 часов</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 xml:space="preserve">Продолжительность занятий: </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 xml:space="preserve">Основные (групповые) занятия по 40 минут, </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Индивидуальные занятия по 20 минут</w:t>
      </w:r>
    </w:p>
    <w:p w:rsidR="00917433" w:rsidRPr="00917433" w:rsidRDefault="00917433" w:rsidP="00917433">
      <w:pPr>
        <w:spacing w:after="0"/>
        <w:ind w:firstLine="567"/>
        <w:rPr>
          <w:rFonts w:ascii="Times New Roman" w:eastAsia="Times New Roman" w:hAnsi="Times New Roman" w:cs="Times New Roman"/>
          <w:sz w:val="28"/>
          <w:szCs w:val="28"/>
          <w:lang w:eastAsia="ru-RU"/>
        </w:rPr>
      </w:pPr>
      <w:r w:rsidRPr="00917433">
        <w:rPr>
          <w:rFonts w:ascii="Times New Roman" w:eastAsia="Times New Roman" w:hAnsi="Times New Roman" w:cs="Times New Roman"/>
          <w:sz w:val="28"/>
          <w:szCs w:val="28"/>
          <w:lang w:eastAsia="ru-RU"/>
        </w:rPr>
        <w:t>Продолжительность перерывов: 5 – 10 минут</w:t>
      </w:r>
    </w:p>
    <w:p w:rsidR="005A4612" w:rsidRPr="005A4612" w:rsidRDefault="005A4612" w:rsidP="005A4612">
      <w:pPr>
        <w:spacing w:after="0"/>
        <w:rPr>
          <w:rFonts w:ascii="Times New Roman" w:eastAsia="Times New Roman" w:hAnsi="Times New Roman" w:cs="Times New Roman"/>
          <w:sz w:val="26"/>
          <w:szCs w:val="26"/>
          <w:lang w:eastAsia="ru-RU"/>
        </w:rPr>
      </w:pPr>
    </w:p>
    <w:p w:rsidR="005A4612" w:rsidRPr="003141E8" w:rsidRDefault="00E15331" w:rsidP="00E15331">
      <w:pPr>
        <w:pStyle w:val="af1"/>
        <w:numPr>
          <w:ilvl w:val="0"/>
          <w:numId w:val="20"/>
        </w:numPr>
        <w:spacing w:after="0"/>
        <w:ind w:left="0" w:firstLine="0"/>
        <w:jc w:val="center"/>
        <w:rPr>
          <w:rFonts w:ascii="Times New Roman" w:hAnsi="Times New Roman" w:cs="Times New Roman"/>
          <w:b/>
          <w:sz w:val="28"/>
          <w:szCs w:val="28"/>
        </w:rPr>
      </w:pPr>
      <w:r w:rsidRPr="003141E8">
        <w:rPr>
          <w:rFonts w:ascii="Times New Roman" w:hAnsi="Times New Roman" w:cs="Times New Roman"/>
          <w:b/>
          <w:sz w:val="28"/>
          <w:szCs w:val="28"/>
        </w:rPr>
        <w:t>СОДЕРЖАНИЕ ОБРАЗОВАТЕЛЬНОЙ ДЕЯТЕЛЬНОСТИ</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Общая численность учащихся </w:t>
      </w:r>
      <w:r w:rsidR="00E45408" w:rsidRPr="003141E8">
        <w:rPr>
          <w:rFonts w:ascii="Times New Roman" w:eastAsia="Times New Roman" w:hAnsi="Times New Roman" w:cs="Times New Roman"/>
          <w:sz w:val="28"/>
          <w:szCs w:val="28"/>
          <w:lang w:eastAsia="ru-RU"/>
        </w:rPr>
        <w:t>составляет</w:t>
      </w:r>
      <w:r w:rsidRPr="003141E8">
        <w:rPr>
          <w:rFonts w:ascii="Times New Roman" w:eastAsia="Times New Roman" w:hAnsi="Times New Roman" w:cs="Times New Roman"/>
          <w:sz w:val="28"/>
          <w:szCs w:val="28"/>
          <w:lang w:eastAsia="ru-RU"/>
        </w:rPr>
        <w:t xml:space="preserve"> 285 человек, что составляет 29 классов. В течение года выбыло </w:t>
      </w:r>
      <w:r w:rsidR="008C7F38">
        <w:rPr>
          <w:rFonts w:ascii="Times New Roman" w:eastAsia="Times New Roman" w:hAnsi="Times New Roman" w:cs="Times New Roman"/>
          <w:sz w:val="28"/>
          <w:szCs w:val="28"/>
          <w:lang w:eastAsia="ru-RU"/>
        </w:rPr>
        <w:t>2</w:t>
      </w:r>
      <w:r w:rsidRPr="003141E8">
        <w:rPr>
          <w:rFonts w:ascii="Times New Roman" w:eastAsia="Times New Roman" w:hAnsi="Times New Roman" w:cs="Times New Roman"/>
          <w:sz w:val="28"/>
          <w:szCs w:val="28"/>
          <w:lang w:eastAsia="ru-RU"/>
        </w:rPr>
        <w:t xml:space="preserve"> учащихся, прибыло </w:t>
      </w:r>
      <w:r w:rsidR="008C7F38">
        <w:rPr>
          <w:rFonts w:ascii="Times New Roman" w:eastAsia="Times New Roman" w:hAnsi="Times New Roman" w:cs="Times New Roman"/>
          <w:sz w:val="28"/>
          <w:szCs w:val="28"/>
          <w:lang w:eastAsia="ru-RU"/>
        </w:rPr>
        <w:t>2</w:t>
      </w:r>
      <w:r w:rsidRPr="003141E8">
        <w:rPr>
          <w:rFonts w:ascii="Times New Roman" w:eastAsia="Times New Roman" w:hAnsi="Times New Roman" w:cs="Times New Roman"/>
          <w:sz w:val="28"/>
          <w:szCs w:val="28"/>
          <w:lang w:eastAsia="ru-RU"/>
        </w:rPr>
        <w:t xml:space="preserve"> учащихся. Причина отсева: переход в спортивные секции, изменение интересов, подготовка к выпускным экзаменам.</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На конец учебного года общая численность – 285 учащихся. Сохранность контингента 100%, что выше республиканских показателей. Средняя наполняемость групп – 10-15 человек. </w:t>
      </w:r>
    </w:p>
    <w:tbl>
      <w:tblPr>
        <w:tblW w:w="8861"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19"/>
        <w:gridCol w:w="1914"/>
        <w:gridCol w:w="1914"/>
        <w:gridCol w:w="1914"/>
      </w:tblGrid>
      <w:tr w:rsidR="00693C9F" w:rsidRPr="00E45408" w:rsidTr="00693C9F">
        <w:trPr>
          <w:jc w:val="center"/>
        </w:trPr>
        <w:tc>
          <w:tcPr>
            <w:tcW w:w="3119"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c>
          <w:tcPr>
            <w:tcW w:w="1914" w:type="dxa"/>
          </w:tcPr>
          <w:p w:rsidR="00693C9F" w:rsidRPr="00693C9F" w:rsidRDefault="008C7F38" w:rsidP="00D82889">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2018-2019</w:t>
            </w:r>
            <w:r w:rsidR="00693C9F" w:rsidRPr="00693C9F">
              <w:rPr>
                <w:rFonts w:ascii="Times New Roman" w:eastAsia="Times New Roman" w:hAnsi="Times New Roman" w:cs="Times New Roman"/>
                <w:b/>
                <w:lang w:eastAsia="ru-RU"/>
              </w:rPr>
              <w:t xml:space="preserve"> учебный год</w:t>
            </w:r>
          </w:p>
        </w:tc>
        <w:tc>
          <w:tcPr>
            <w:tcW w:w="1914" w:type="dxa"/>
          </w:tcPr>
          <w:p w:rsidR="00693C9F" w:rsidRPr="00693C9F" w:rsidRDefault="008C7F38" w:rsidP="00D82889">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2019-2020</w:t>
            </w:r>
            <w:r w:rsidR="00693C9F" w:rsidRPr="00693C9F">
              <w:rPr>
                <w:rFonts w:ascii="Times New Roman" w:eastAsia="Times New Roman" w:hAnsi="Times New Roman" w:cs="Times New Roman"/>
                <w:b/>
                <w:lang w:eastAsia="ru-RU"/>
              </w:rPr>
              <w:t xml:space="preserve"> учебный год</w:t>
            </w:r>
          </w:p>
        </w:tc>
        <w:tc>
          <w:tcPr>
            <w:tcW w:w="1914" w:type="dxa"/>
          </w:tcPr>
          <w:p w:rsidR="00693C9F" w:rsidRPr="00693C9F" w:rsidRDefault="008C7F38" w:rsidP="00693C9F">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2020-2021</w:t>
            </w:r>
            <w:r w:rsidR="00693C9F" w:rsidRPr="00693C9F">
              <w:rPr>
                <w:rFonts w:ascii="Times New Roman" w:eastAsia="Times New Roman" w:hAnsi="Times New Roman" w:cs="Times New Roman"/>
                <w:b/>
                <w:lang w:eastAsia="ru-RU"/>
              </w:rPr>
              <w:t xml:space="preserve"> учебный год</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Всего классов</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29</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29</w:t>
            </w:r>
          </w:p>
        </w:tc>
        <w:tc>
          <w:tcPr>
            <w:tcW w:w="1914" w:type="dxa"/>
          </w:tcPr>
          <w:p w:rsidR="00693C9F" w:rsidRPr="00693C9F" w:rsidRDefault="00693C9F" w:rsidP="005142B6">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w:t>
            </w:r>
            <w:r w:rsidR="005142B6">
              <w:rPr>
                <w:rFonts w:ascii="Times New Roman" w:eastAsia="Times New Roman" w:hAnsi="Times New Roman" w:cs="Times New Roman"/>
                <w:lang w:eastAsia="ru-RU"/>
              </w:rPr>
              <w:t>9</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lastRenderedPageBreak/>
              <w:t>Из них:</w:t>
            </w:r>
          </w:p>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-мальчиков</w:t>
            </w:r>
          </w:p>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 девочек</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19</w:t>
            </w: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266</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27</w:t>
            </w:r>
          </w:p>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258</w:t>
            </w: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p w:rsidR="00693C9F" w:rsidRPr="00693C9F" w:rsidRDefault="00693C9F" w:rsidP="005A4612">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w:t>
            </w:r>
            <w:r>
              <w:rPr>
                <w:rFonts w:ascii="Times New Roman" w:eastAsia="Times New Roman" w:hAnsi="Times New Roman" w:cs="Times New Roman"/>
                <w:lang w:eastAsia="ru-RU"/>
              </w:rPr>
              <w:t>2</w:t>
            </w:r>
          </w:p>
          <w:p w:rsidR="00693C9F" w:rsidRPr="00693C9F" w:rsidRDefault="00693C9F"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263</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t>Кол- во учащихся по возрастам</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3-6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7-10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112</w:t>
            </w:r>
          </w:p>
        </w:tc>
        <w:tc>
          <w:tcPr>
            <w:tcW w:w="1914" w:type="dxa"/>
          </w:tcPr>
          <w:p w:rsidR="00693C9F" w:rsidRPr="00693C9F" w:rsidRDefault="00693C9F" w:rsidP="00D82889">
            <w:pPr>
              <w:spacing w:after="0"/>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133</w:t>
            </w:r>
          </w:p>
        </w:tc>
        <w:tc>
          <w:tcPr>
            <w:tcW w:w="1914" w:type="dxa"/>
          </w:tcPr>
          <w:p w:rsidR="00693C9F" w:rsidRPr="00693C9F" w:rsidRDefault="008C7F38"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178</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11-14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141</w:t>
            </w:r>
          </w:p>
        </w:tc>
        <w:tc>
          <w:tcPr>
            <w:tcW w:w="1914" w:type="dxa"/>
          </w:tcPr>
          <w:p w:rsidR="00693C9F" w:rsidRPr="00693C9F" w:rsidRDefault="00693C9F" w:rsidP="00D82889">
            <w:pPr>
              <w:spacing w:after="0"/>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125</w:t>
            </w:r>
          </w:p>
        </w:tc>
        <w:tc>
          <w:tcPr>
            <w:tcW w:w="1914" w:type="dxa"/>
          </w:tcPr>
          <w:p w:rsidR="00693C9F" w:rsidRPr="00693C9F" w:rsidRDefault="008C7F38" w:rsidP="00693C9F">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85</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15-17 лет</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19</w:t>
            </w:r>
          </w:p>
        </w:tc>
        <w:tc>
          <w:tcPr>
            <w:tcW w:w="1914" w:type="dxa"/>
          </w:tcPr>
          <w:p w:rsidR="00693C9F" w:rsidRPr="00693C9F" w:rsidRDefault="00693C9F" w:rsidP="00D82889">
            <w:pPr>
              <w:spacing w:after="0"/>
              <w:jc w:val="center"/>
              <w:rPr>
                <w:rFonts w:ascii="Times New Roman" w:eastAsia="Times New Roman" w:hAnsi="Times New Roman" w:cs="Times New Roman"/>
                <w:sz w:val="24"/>
                <w:szCs w:val="24"/>
                <w:lang w:eastAsia="ru-RU"/>
              </w:rPr>
            </w:pPr>
            <w:r w:rsidRPr="00693C9F">
              <w:rPr>
                <w:rFonts w:ascii="Times New Roman" w:eastAsia="Times New Roman" w:hAnsi="Times New Roman" w:cs="Times New Roman"/>
                <w:sz w:val="24"/>
                <w:szCs w:val="24"/>
                <w:lang w:eastAsia="ru-RU"/>
              </w:rPr>
              <w:t>27</w:t>
            </w:r>
          </w:p>
        </w:tc>
        <w:tc>
          <w:tcPr>
            <w:tcW w:w="1914" w:type="dxa"/>
          </w:tcPr>
          <w:p w:rsidR="00693C9F" w:rsidRPr="00693C9F" w:rsidRDefault="008C7F38" w:rsidP="005A461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w:t>
            </w:r>
          </w:p>
        </w:tc>
      </w:tr>
      <w:tr w:rsidR="00693C9F" w:rsidRPr="00E45408"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 xml:space="preserve">18 и старше </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13</w:t>
            </w:r>
          </w:p>
        </w:tc>
        <w:tc>
          <w:tcPr>
            <w:tcW w:w="1914" w:type="dxa"/>
          </w:tcPr>
          <w:p w:rsidR="00693C9F" w:rsidRPr="00693C9F" w:rsidRDefault="00693C9F" w:rsidP="00D82889">
            <w:pPr>
              <w:spacing w:after="0"/>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w:t>
            </w:r>
          </w:p>
        </w:tc>
      </w:tr>
      <w:tr w:rsidR="00693C9F" w:rsidRPr="00E45408" w:rsidTr="00693C9F">
        <w:trPr>
          <w:jc w:val="center"/>
        </w:trPr>
        <w:tc>
          <w:tcPr>
            <w:tcW w:w="3119" w:type="dxa"/>
          </w:tcPr>
          <w:p w:rsidR="00693C9F" w:rsidRPr="00693C9F" w:rsidRDefault="00693C9F" w:rsidP="005142B6">
            <w:pPr>
              <w:spacing w:after="0" w:line="240" w:lineRule="auto"/>
              <w:rPr>
                <w:rFonts w:ascii="Times New Roman" w:eastAsia="Times New Roman" w:hAnsi="Times New Roman" w:cs="Times New Roman"/>
                <w:b/>
                <w:lang w:eastAsia="ru-RU"/>
              </w:rPr>
            </w:pPr>
            <w:r w:rsidRPr="00693C9F">
              <w:rPr>
                <w:rFonts w:ascii="Times New Roman" w:eastAsia="Times New Roman" w:hAnsi="Times New Roman" w:cs="Times New Roman"/>
                <w:b/>
                <w:lang w:eastAsia="ru-RU"/>
              </w:rPr>
              <w:t>Кол – во</w:t>
            </w:r>
            <w:r w:rsidR="005142B6">
              <w:rPr>
                <w:rFonts w:ascii="Times New Roman" w:eastAsia="Times New Roman" w:hAnsi="Times New Roman" w:cs="Times New Roman"/>
                <w:b/>
                <w:lang w:eastAsia="ru-RU"/>
              </w:rPr>
              <w:t>учащихся</w:t>
            </w:r>
            <w:r w:rsidRPr="00693C9F">
              <w:rPr>
                <w:rFonts w:ascii="Times New Roman" w:eastAsia="Times New Roman" w:hAnsi="Times New Roman" w:cs="Times New Roman"/>
                <w:b/>
                <w:lang w:eastAsia="ru-RU"/>
              </w:rPr>
              <w:t>, по направлениям</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p>
        </w:tc>
      </w:tr>
      <w:tr w:rsidR="00693C9F" w:rsidRPr="005A4612" w:rsidTr="00693C9F">
        <w:trPr>
          <w:jc w:val="center"/>
        </w:trPr>
        <w:tc>
          <w:tcPr>
            <w:tcW w:w="3119" w:type="dxa"/>
          </w:tcPr>
          <w:p w:rsidR="00693C9F" w:rsidRPr="00693C9F" w:rsidRDefault="00693C9F" w:rsidP="005A4612">
            <w:pPr>
              <w:spacing w:after="0" w:line="240" w:lineRule="auto"/>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 xml:space="preserve">Художественно – эстетическое </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285</w:t>
            </w:r>
          </w:p>
        </w:tc>
        <w:tc>
          <w:tcPr>
            <w:tcW w:w="1914" w:type="dxa"/>
          </w:tcPr>
          <w:p w:rsidR="00693C9F" w:rsidRPr="00693C9F" w:rsidRDefault="00693C9F" w:rsidP="00D82889">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285</w:t>
            </w:r>
          </w:p>
        </w:tc>
        <w:tc>
          <w:tcPr>
            <w:tcW w:w="1914" w:type="dxa"/>
          </w:tcPr>
          <w:p w:rsidR="00693C9F" w:rsidRPr="00693C9F" w:rsidRDefault="00693C9F" w:rsidP="005A4612">
            <w:pPr>
              <w:spacing w:after="0" w:line="240" w:lineRule="auto"/>
              <w:jc w:val="center"/>
              <w:rPr>
                <w:rFonts w:ascii="Times New Roman" w:eastAsia="Times New Roman" w:hAnsi="Times New Roman" w:cs="Times New Roman"/>
                <w:lang w:eastAsia="ru-RU"/>
              </w:rPr>
            </w:pPr>
            <w:r w:rsidRPr="00693C9F">
              <w:rPr>
                <w:rFonts w:ascii="Times New Roman" w:eastAsia="Times New Roman" w:hAnsi="Times New Roman" w:cs="Times New Roman"/>
                <w:lang w:eastAsia="ru-RU"/>
              </w:rPr>
              <w:t>285</w:t>
            </w:r>
          </w:p>
        </w:tc>
      </w:tr>
      <w:tr w:rsidR="00AC7FDE" w:rsidRPr="005A4612" w:rsidTr="00693C9F">
        <w:trPr>
          <w:jc w:val="center"/>
        </w:trPr>
        <w:tc>
          <w:tcPr>
            <w:tcW w:w="3119" w:type="dxa"/>
          </w:tcPr>
          <w:p w:rsidR="00AC7FDE" w:rsidRPr="00AC7FDE" w:rsidRDefault="00AC7FDE" w:rsidP="005A4612">
            <w:pPr>
              <w:spacing w:after="0" w:line="240" w:lineRule="auto"/>
              <w:rPr>
                <w:rFonts w:ascii="Times New Roman" w:eastAsia="Times New Roman" w:hAnsi="Times New Roman" w:cs="Times New Roman"/>
                <w:b/>
                <w:lang w:eastAsia="ru-RU"/>
              </w:rPr>
            </w:pPr>
            <w:r w:rsidRPr="00AC7FDE">
              <w:rPr>
                <w:rFonts w:ascii="Times New Roman" w:eastAsia="Times New Roman" w:hAnsi="Times New Roman" w:cs="Times New Roman"/>
                <w:b/>
                <w:lang w:eastAsia="ru-RU"/>
              </w:rPr>
              <w:t>Кол-во учащихся с ОВЗ</w:t>
            </w:r>
          </w:p>
        </w:tc>
        <w:tc>
          <w:tcPr>
            <w:tcW w:w="1914" w:type="dxa"/>
          </w:tcPr>
          <w:p w:rsidR="00AC7FDE" w:rsidRPr="00693C9F" w:rsidRDefault="00AC7FDE" w:rsidP="00D82889">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1914" w:type="dxa"/>
          </w:tcPr>
          <w:p w:rsidR="00AC7FDE" w:rsidRPr="00693C9F" w:rsidRDefault="00AC7FDE" w:rsidP="00D82889">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w:t>
            </w:r>
          </w:p>
        </w:tc>
        <w:tc>
          <w:tcPr>
            <w:tcW w:w="1914" w:type="dxa"/>
          </w:tcPr>
          <w:p w:rsidR="00AC7FDE" w:rsidRPr="00693C9F" w:rsidRDefault="00AC7FDE" w:rsidP="008C7F38">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r w:rsidR="008C7F38">
              <w:rPr>
                <w:rFonts w:ascii="Times New Roman" w:eastAsia="Times New Roman" w:hAnsi="Times New Roman" w:cs="Times New Roman"/>
                <w:lang w:eastAsia="ru-RU"/>
              </w:rPr>
              <w:t>0</w:t>
            </w:r>
          </w:p>
        </w:tc>
      </w:tr>
    </w:tbl>
    <w:p w:rsidR="005A4612" w:rsidRPr="005A4612" w:rsidRDefault="005A4612" w:rsidP="001105A1">
      <w:pPr>
        <w:spacing w:after="0"/>
        <w:rPr>
          <w:rFonts w:ascii="Times New Roman" w:eastAsia="Times New Roman" w:hAnsi="Times New Roman" w:cs="Times New Roman"/>
          <w:sz w:val="26"/>
          <w:szCs w:val="26"/>
          <w:lang w:eastAsia="ru-RU"/>
        </w:rPr>
      </w:pPr>
    </w:p>
    <w:p w:rsidR="00D97D5E" w:rsidRPr="003141E8" w:rsidRDefault="00D97D5E" w:rsidP="001105A1">
      <w:pPr>
        <w:spacing w:after="0"/>
        <w:ind w:firstLine="426"/>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Образовательный процесс основан на обязательном комплексе предметов хореографического искусства и уровней освоения образовательной программы:</w:t>
      </w:r>
    </w:p>
    <w:p w:rsidR="00D97D5E" w:rsidRPr="003141E8" w:rsidRDefault="00D97D5E" w:rsidP="001105A1">
      <w:pPr>
        <w:spacing w:after="0"/>
        <w:ind w:firstLine="426"/>
        <w:jc w:val="both"/>
        <w:rPr>
          <w:rFonts w:ascii="Times New Roman" w:hAnsi="Times New Roman" w:cs="Times New Roman"/>
          <w:sz w:val="28"/>
          <w:szCs w:val="28"/>
        </w:rPr>
      </w:pPr>
      <w:r w:rsidRPr="003141E8">
        <w:rPr>
          <w:rFonts w:ascii="Times New Roman" w:hAnsi="Times New Roman" w:cs="Times New Roman"/>
          <w:sz w:val="28"/>
          <w:szCs w:val="28"/>
        </w:rPr>
        <w:t xml:space="preserve">Первый уровень –общее художественно-эстетическое (хореографическое) образование (нормативный срок освоения –4 года) </w:t>
      </w:r>
      <w:r w:rsidRPr="003141E8">
        <w:rPr>
          <w:rFonts w:ascii="Times New Roman" w:eastAsia="Times New Roman" w:hAnsi="Times New Roman" w:cs="Times New Roman"/>
          <w:sz w:val="28"/>
          <w:szCs w:val="28"/>
          <w:lang w:eastAsia="ru-RU"/>
        </w:rPr>
        <w:t>–обеспечивает овладение детьми первоначальными знаниями, умениями и навыками по хореографии, музыке, актерскому мастерству, развитие специальных творческих способностей у детей, овладение основами здорового образа жизни и является базой для получения знаний по хореографическому искусству повышенного уровня;</w:t>
      </w:r>
    </w:p>
    <w:p w:rsidR="00D97D5E" w:rsidRPr="003141E8" w:rsidRDefault="00D97D5E" w:rsidP="001105A1">
      <w:pPr>
        <w:spacing w:after="0"/>
        <w:ind w:firstLine="426"/>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Второй уровень –повышенный уровень хореографического образования (нормативный срок освоения –3года) –обеспечивает создание условий для воспитания, становления и формирования личности обучающегося для развития его склонностей, интересов и способностей к социальному самоопределению.</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 программу включены следующие предметы: классический танец, народно – сценический танец, ансамбль, современная хореография, предмет по выбору (бальный танец, хореографический спектакль)</w:t>
      </w:r>
      <w:r w:rsidR="001105A1" w:rsidRPr="003141E8">
        <w:rPr>
          <w:rFonts w:ascii="Times New Roman" w:eastAsia="Times New Roman" w:hAnsi="Times New Roman" w:cs="Times New Roman"/>
          <w:sz w:val="28"/>
          <w:szCs w:val="28"/>
          <w:lang w:eastAsia="ru-RU"/>
        </w:rPr>
        <w:t>, сценическая практика</w:t>
      </w:r>
      <w:r w:rsidRPr="003141E8">
        <w:rPr>
          <w:rFonts w:ascii="Times New Roman" w:eastAsia="Times New Roman" w:hAnsi="Times New Roman" w:cs="Times New Roman"/>
          <w:sz w:val="28"/>
          <w:szCs w:val="28"/>
          <w:lang w:eastAsia="ru-RU"/>
        </w:rPr>
        <w:t xml:space="preserve">. </w:t>
      </w:r>
    </w:p>
    <w:p w:rsidR="005A4612" w:rsidRPr="003141E8" w:rsidRDefault="005A4612" w:rsidP="005A4612">
      <w:pPr>
        <w:spacing w:after="0"/>
        <w:ind w:firstLine="567"/>
        <w:jc w:val="both"/>
        <w:rPr>
          <w:rFonts w:ascii="Times New Roman" w:eastAsia="Calibri" w:hAnsi="Times New Roman" w:cs="Times New Roman"/>
          <w:sz w:val="28"/>
          <w:szCs w:val="28"/>
        </w:rPr>
      </w:pPr>
      <w:r w:rsidRPr="003141E8">
        <w:rPr>
          <w:rFonts w:ascii="Times New Roman" w:eastAsia="Calibri" w:hAnsi="Times New Roman" w:cs="Times New Roman"/>
          <w:sz w:val="28"/>
          <w:szCs w:val="28"/>
        </w:rPr>
        <w:t>Учебные планы школы хореографии составлены на основе примерных Учебных планов образовательных программ по видам искусства для детских школ искусств, рекомендованных Министерством культуры Российской Федерации (письмо Министерства культуры Российской Федерации от 22.03.01 №01-61/16-32) для учащихся, поступающих в детскую школу искусства в возрасте 7-9 лет.</w:t>
      </w:r>
    </w:p>
    <w:p w:rsidR="005A4612" w:rsidRPr="003141E8" w:rsidRDefault="005A4612" w:rsidP="005A4612">
      <w:pPr>
        <w:tabs>
          <w:tab w:val="left" w:pos="709"/>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Учебные планы полностью оснащены рабочими образовательными программами. Организация учебного процесса соответствует требованиям действующих нормативно-правовых документов. Качественный и количественный показатели реализации образовательных программ за период с 201</w:t>
      </w:r>
      <w:r w:rsidR="008C7F38">
        <w:rPr>
          <w:rFonts w:ascii="Times New Roman" w:eastAsia="Times New Roman" w:hAnsi="Times New Roman" w:cs="Times New Roman"/>
          <w:sz w:val="28"/>
          <w:szCs w:val="28"/>
          <w:lang w:eastAsia="ru-RU"/>
        </w:rPr>
        <w:t>8 по 2020</w:t>
      </w:r>
      <w:r w:rsidRPr="003141E8">
        <w:rPr>
          <w:rFonts w:ascii="Times New Roman" w:eastAsia="Times New Roman" w:hAnsi="Times New Roman" w:cs="Times New Roman"/>
          <w:sz w:val="28"/>
          <w:szCs w:val="28"/>
          <w:lang w:eastAsia="ru-RU"/>
        </w:rPr>
        <w:t xml:space="preserve"> учебный годы стабильны.</w:t>
      </w:r>
    </w:p>
    <w:p w:rsidR="00AC7FDE" w:rsidRPr="003141E8" w:rsidRDefault="00DC1849" w:rsidP="005A4612">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Четвертый</w:t>
      </w:r>
      <w:r w:rsidR="00AC7FDE" w:rsidRPr="003141E8">
        <w:rPr>
          <w:rFonts w:ascii="Times New Roman" w:eastAsia="Times New Roman" w:hAnsi="Times New Roman" w:cs="Times New Roman"/>
          <w:sz w:val="28"/>
          <w:szCs w:val="28"/>
          <w:lang w:eastAsia="ru-RU"/>
        </w:rPr>
        <w:t xml:space="preserve"> год в школе создан класс учащихся с ограниченными возможностями здоровья на базе ГБОУ «Набережночелнинская школа №68 для детей с ограниченными возможностями здоровья». Занятия ведутся по адаптированной дополнительной общеобразовательной общеразвивающей программе «Любим танцевать» для детей с ОВЗ. Программа, адаптированная для категории обучающихся с легкой умственной отсталостью (интеллектуальными нарушениями) с учетом особенностей их психофизического развития, индивидуальных возможностей.</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 школе осуществляются дополнительные платные образовательные услуги для детей 4 - 6 лет, которые являются подготовительным уровнем для обучения в Школе хореографии №3. Срок обучения в подготовительных группах ансамбля составляет 2 года (для детей 4-6 лет) и 1 год (для детей 6 – 7 лет).</w:t>
      </w:r>
    </w:p>
    <w:p w:rsidR="005A4612" w:rsidRPr="003141E8" w:rsidRDefault="005A4612" w:rsidP="00AC7FDE">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Результаты работы по модернизированной общеобразовательной многоуровневой долгосрочной комплексной программе по хореографии свидетельствуют о ее эффективности и актуальности. Успеваемость в ДШХ №3 100%, качество в пределах городской нормы, </w:t>
      </w:r>
      <w:r w:rsidR="005142B6" w:rsidRPr="003141E8">
        <w:rPr>
          <w:rFonts w:ascii="Times New Roman" w:eastAsia="Times New Roman" w:hAnsi="Times New Roman" w:cs="Times New Roman"/>
          <w:sz w:val="28"/>
          <w:szCs w:val="28"/>
          <w:lang w:eastAsia="ru-RU"/>
        </w:rPr>
        <w:t>не успевающих, не аттестованных</w:t>
      </w:r>
      <w:r w:rsidRPr="003141E8">
        <w:rPr>
          <w:rFonts w:ascii="Times New Roman" w:eastAsia="Times New Roman" w:hAnsi="Times New Roman" w:cs="Times New Roman"/>
          <w:sz w:val="28"/>
          <w:szCs w:val="28"/>
          <w:lang w:eastAsia="ru-RU"/>
        </w:rPr>
        <w:t xml:space="preserve"> нет. Качество обучения  стаб</w:t>
      </w:r>
      <w:r w:rsidR="00AC7FDE" w:rsidRPr="003141E8">
        <w:rPr>
          <w:rFonts w:ascii="Times New Roman" w:eastAsia="Times New Roman" w:hAnsi="Times New Roman" w:cs="Times New Roman"/>
          <w:sz w:val="28"/>
          <w:szCs w:val="28"/>
          <w:lang w:eastAsia="ru-RU"/>
        </w:rPr>
        <w:t>ильно на протяжении многих лет.</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Основные направления системы оценки качества подготовки обучающихся: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общего уровня усвоения обучающимися  основных знаний, умений и навыков по всем  предметам программного обеспечения;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уровня образования обучающихся  в ходе текущей, промежуточной аттестаций;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-анализ качества образования на основе итоговой аттестации выпускников;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-анализ сохранности контингента обучающихся;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-анализ достижений обучающихся в творческих конкурсах различного уровня.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Результаты анализа учебных достижений обучающихся свидетельствуют о том, что: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-обучающиеся усваивают образовательную программу на должном уровне;</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-сохраняется стабильность учебных достижений обучающихся; </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-наблюдается положительная динамика уровня обучения;</w:t>
      </w:r>
    </w:p>
    <w:p w:rsidR="005A4612" w:rsidRPr="003141E8" w:rsidRDefault="005A4612" w:rsidP="005A4612">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-наблюдается позитивная динамика достижений обучающихся в творческих конкурсах различного уровня.</w:t>
      </w:r>
    </w:p>
    <w:p w:rsidR="00DC34E8" w:rsidRPr="003141E8" w:rsidRDefault="005A4612" w:rsidP="00DC34E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На базе школы успешно работают три коллектива:</w:t>
      </w:r>
      <w:r w:rsidR="005831A3">
        <w:rPr>
          <w:rFonts w:ascii="Times New Roman" w:eastAsia="Times New Roman" w:hAnsi="Times New Roman" w:cs="Times New Roman"/>
          <w:sz w:val="28"/>
          <w:szCs w:val="28"/>
          <w:lang w:eastAsia="ru-RU"/>
        </w:rPr>
        <w:t xml:space="preserve"> </w:t>
      </w:r>
      <w:r w:rsidRPr="003141E8">
        <w:rPr>
          <w:rFonts w:ascii="Times New Roman" w:eastAsia="Times New Roman" w:hAnsi="Times New Roman" w:cs="Times New Roman"/>
          <w:sz w:val="28"/>
          <w:szCs w:val="28"/>
          <w:lang w:eastAsia="ru-RU"/>
        </w:rPr>
        <w:t xml:space="preserve">Хореографический ансамбль </w:t>
      </w:r>
      <w:r w:rsidR="005142B6" w:rsidRPr="003141E8">
        <w:rPr>
          <w:rFonts w:ascii="Times New Roman" w:eastAsia="Times New Roman" w:hAnsi="Times New Roman" w:cs="Times New Roman"/>
          <w:sz w:val="28"/>
          <w:szCs w:val="28"/>
          <w:lang w:eastAsia="ru-RU"/>
        </w:rPr>
        <w:t xml:space="preserve">танца </w:t>
      </w:r>
      <w:r w:rsidRPr="003141E8">
        <w:rPr>
          <w:rFonts w:ascii="Times New Roman" w:eastAsia="Times New Roman" w:hAnsi="Times New Roman" w:cs="Times New Roman"/>
          <w:sz w:val="28"/>
          <w:szCs w:val="28"/>
          <w:lang w:eastAsia="ru-RU"/>
        </w:rPr>
        <w:t>«Соцветие»</w:t>
      </w:r>
      <w:r w:rsidR="00F02B88" w:rsidRPr="003141E8">
        <w:rPr>
          <w:rFonts w:ascii="Times New Roman" w:eastAsia="Times New Roman" w:hAnsi="Times New Roman" w:cs="Times New Roman"/>
          <w:sz w:val="28"/>
          <w:szCs w:val="28"/>
          <w:lang w:eastAsia="ru-RU"/>
        </w:rPr>
        <w:t xml:space="preserve"> (145 учащихся)</w:t>
      </w:r>
      <w:r w:rsidRPr="003141E8">
        <w:rPr>
          <w:rFonts w:ascii="Times New Roman" w:eastAsia="Times New Roman" w:hAnsi="Times New Roman" w:cs="Times New Roman"/>
          <w:sz w:val="28"/>
          <w:szCs w:val="28"/>
          <w:lang w:eastAsia="ru-RU"/>
        </w:rPr>
        <w:t>, руководитель ансамбля, Заслуженный работни</w:t>
      </w:r>
      <w:r w:rsidR="005142B6" w:rsidRPr="003141E8">
        <w:rPr>
          <w:rFonts w:ascii="Times New Roman" w:eastAsia="Times New Roman" w:hAnsi="Times New Roman" w:cs="Times New Roman"/>
          <w:sz w:val="28"/>
          <w:szCs w:val="28"/>
          <w:lang w:eastAsia="ru-RU"/>
        </w:rPr>
        <w:t>к культуры Республики Татарстан</w:t>
      </w:r>
      <w:r w:rsidRPr="003141E8">
        <w:rPr>
          <w:rFonts w:ascii="Times New Roman" w:eastAsia="Times New Roman" w:hAnsi="Times New Roman" w:cs="Times New Roman"/>
          <w:sz w:val="28"/>
          <w:szCs w:val="28"/>
          <w:lang w:eastAsia="ru-RU"/>
        </w:rPr>
        <w:t xml:space="preserve"> Гайдук Наталья Викторовна, </w:t>
      </w:r>
      <w:r w:rsidR="005142B6" w:rsidRPr="003141E8">
        <w:rPr>
          <w:rFonts w:ascii="Times New Roman" w:eastAsia="Times New Roman" w:hAnsi="Times New Roman" w:cs="Times New Roman"/>
          <w:sz w:val="28"/>
          <w:szCs w:val="28"/>
          <w:lang w:eastAsia="ru-RU"/>
        </w:rPr>
        <w:t xml:space="preserve">Образцовый коллектив </w:t>
      </w:r>
      <w:r w:rsidRPr="003141E8">
        <w:rPr>
          <w:rFonts w:ascii="Times New Roman" w:eastAsia="Times New Roman" w:hAnsi="Times New Roman" w:cs="Times New Roman"/>
          <w:sz w:val="28"/>
          <w:szCs w:val="28"/>
          <w:lang w:eastAsia="ru-RU"/>
        </w:rPr>
        <w:t>Хореографическая студия «Терпсихора»</w:t>
      </w:r>
      <w:r w:rsidR="00F02B88" w:rsidRPr="003141E8">
        <w:rPr>
          <w:rFonts w:ascii="Times New Roman" w:eastAsia="Times New Roman" w:hAnsi="Times New Roman" w:cs="Times New Roman"/>
          <w:sz w:val="28"/>
          <w:szCs w:val="28"/>
          <w:lang w:eastAsia="ru-RU"/>
        </w:rPr>
        <w:t xml:space="preserve"> (120 учащихся)</w:t>
      </w:r>
      <w:r w:rsidRPr="003141E8">
        <w:rPr>
          <w:rFonts w:ascii="Times New Roman" w:eastAsia="Times New Roman" w:hAnsi="Times New Roman" w:cs="Times New Roman"/>
          <w:sz w:val="28"/>
          <w:szCs w:val="28"/>
          <w:lang w:eastAsia="ru-RU"/>
        </w:rPr>
        <w:t xml:space="preserve">, руководитель Заслуженный работник культуры Республики </w:t>
      </w:r>
      <w:r w:rsidRPr="003141E8">
        <w:rPr>
          <w:rFonts w:ascii="Times New Roman" w:eastAsia="Times New Roman" w:hAnsi="Times New Roman" w:cs="Times New Roman"/>
          <w:sz w:val="28"/>
          <w:szCs w:val="28"/>
          <w:lang w:eastAsia="ru-RU"/>
        </w:rPr>
        <w:lastRenderedPageBreak/>
        <w:t>ТатарстанАхметшина Алла Анатольевна и молодой хореографический коллектив «Росинка»</w:t>
      </w:r>
      <w:r w:rsidR="00F02B88" w:rsidRPr="003141E8">
        <w:rPr>
          <w:rFonts w:ascii="Times New Roman" w:eastAsia="Times New Roman" w:hAnsi="Times New Roman" w:cs="Times New Roman"/>
          <w:sz w:val="28"/>
          <w:szCs w:val="28"/>
          <w:lang w:eastAsia="ru-RU"/>
        </w:rPr>
        <w:t xml:space="preserve"> (20 учащихся)</w:t>
      </w:r>
      <w:r w:rsidRPr="003141E8">
        <w:rPr>
          <w:rFonts w:ascii="Times New Roman" w:eastAsia="Times New Roman" w:hAnsi="Times New Roman" w:cs="Times New Roman"/>
          <w:sz w:val="28"/>
          <w:szCs w:val="28"/>
          <w:lang w:eastAsia="ru-RU"/>
        </w:rPr>
        <w:t xml:space="preserve">, руководитель Суючева Алена Георгиевна. </w:t>
      </w:r>
    </w:p>
    <w:p w:rsidR="005A4612" w:rsidRPr="003141E8" w:rsidRDefault="005A4612" w:rsidP="00DC34E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Коллективы являются активными участниками и неоднократными победителями  фестивалей и конкурсов различного уровня. </w:t>
      </w:r>
    </w:p>
    <w:p w:rsidR="00DC34E8" w:rsidRPr="003141E8" w:rsidRDefault="00DC34E8" w:rsidP="00DC34E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sz w:val="28"/>
          <w:szCs w:val="28"/>
          <w:lang w:eastAsia="ru-RU"/>
        </w:rPr>
        <w:t>Конкурсная деятельность</w:t>
      </w:r>
      <w:r w:rsidRPr="003141E8">
        <w:rPr>
          <w:rFonts w:ascii="Times New Roman" w:eastAsia="Times New Roman" w:hAnsi="Times New Roman" w:cs="Times New Roman"/>
          <w:sz w:val="28"/>
          <w:szCs w:val="28"/>
          <w:lang w:eastAsia="ru-RU"/>
        </w:rPr>
        <w:t xml:space="preserve"> занимает особое место в деятельности Школы, определяет различные стороны учебно-воспитательного процесса, направленного на развитие творческих способностей учащихся, выявление одаренных детей, развитие их творческих способностей и практических действий на пути к мастерству. Конкурсная деятельность является значимым результатом образовательного процесса и важной частью целостного развития каждого ребенка. В Школе создаются и совершенствуются условия, для оптимального развития одаренных детей, включая детей, чья одаренность на настоящий момент не проявлена. Это является одним из главных направлений работы, как преподавателей, так и Школы в целом. Возможность участия в конкурсах является сильнейшим стимулом для совершенствования работы как обучающихся, так и преподавателей. Организованная конкурсная деятельность стимулирует обучающихся продолжать обучение, рождает интерес к публичным выступлениям. Участие в конкурсах ставит перед детьми конкретную цель, близкую их пониманию. Победы и участие в конкурсах и фестивалях являются яркими показателями качества образования. В конкурсных мероприятиях принимают участие обучающиеся как внутри школы, так и за ее пределами.</w:t>
      </w:r>
    </w:p>
    <w:p w:rsidR="00DC34E8" w:rsidRPr="003141E8" w:rsidRDefault="005142B6" w:rsidP="00DC34E8">
      <w:pPr>
        <w:spacing w:after="0"/>
        <w:ind w:firstLine="284"/>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В </w:t>
      </w:r>
      <w:r w:rsidR="00DC34E8" w:rsidRPr="003141E8">
        <w:rPr>
          <w:rFonts w:ascii="Times New Roman" w:eastAsia="Times New Roman" w:hAnsi="Times New Roman" w:cs="Times New Roman"/>
          <w:sz w:val="28"/>
          <w:szCs w:val="28"/>
          <w:lang w:eastAsia="ru-RU"/>
        </w:rPr>
        <w:t>20</w:t>
      </w:r>
      <w:r w:rsidR="005831A3">
        <w:rPr>
          <w:rFonts w:ascii="Times New Roman" w:eastAsia="Times New Roman" w:hAnsi="Times New Roman" w:cs="Times New Roman"/>
          <w:sz w:val="28"/>
          <w:szCs w:val="28"/>
          <w:lang w:eastAsia="ru-RU"/>
        </w:rPr>
        <w:t>20</w:t>
      </w:r>
      <w:r w:rsidR="00DC34E8" w:rsidRPr="003141E8">
        <w:rPr>
          <w:rFonts w:ascii="Times New Roman" w:eastAsia="Times New Roman" w:hAnsi="Times New Roman" w:cs="Times New Roman"/>
          <w:sz w:val="28"/>
          <w:szCs w:val="28"/>
          <w:lang w:eastAsia="ru-RU"/>
        </w:rPr>
        <w:t xml:space="preserve"> году учащиеся и преподаватели приняли участие в </w:t>
      </w:r>
      <w:r w:rsidR="0055142E" w:rsidRPr="003141E8">
        <w:rPr>
          <w:rFonts w:ascii="Times New Roman" w:eastAsia="Times New Roman" w:hAnsi="Times New Roman" w:cs="Times New Roman"/>
          <w:sz w:val="28"/>
          <w:szCs w:val="28"/>
          <w:lang w:eastAsia="ru-RU"/>
        </w:rPr>
        <w:t>3</w:t>
      </w:r>
      <w:r w:rsidR="005831A3">
        <w:rPr>
          <w:rFonts w:ascii="Times New Roman" w:eastAsia="Times New Roman" w:hAnsi="Times New Roman" w:cs="Times New Roman"/>
          <w:sz w:val="28"/>
          <w:szCs w:val="28"/>
          <w:lang w:eastAsia="ru-RU"/>
        </w:rPr>
        <w:t>4</w:t>
      </w:r>
      <w:r w:rsidR="00DC34E8" w:rsidRPr="003141E8">
        <w:rPr>
          <w:rFonts w:ascii="Times New Roman" w:eastAsia="Times New Roman" w:hAnsi="Times New Roman" w:cs="Times New Roman"/>
          <w:sz w:val="28"/>
          <w:szCs w:val="28"/>
          <w:lang w:eastAsia="ru-RU"/>
        </w:rPr>
        <w:t xml:space="preserve"> конкурсных мероприятиях городского, регионального, республиканского, всероссийского и международного уровней. </w:t>
      </w:r>
    </w:p>
    <w:tbl>
      <w:tblPr>
        <w:tblW w:w="7812" w:type="dxa"/>
        <w:jc w:val="center"/>
        <w:tblInd w:w="93" w:type="dxa"/>
        <w:tblLook w:val="04A0"/>
      </w:tblPr>
      <w:tblGrid>
        <w:gridCol w:w="2080"/>
        <w:gridCol w:w="1487"/>
        <w:gridCol w:w="1733"/>
        <w:gridCol w:w="1364"/>
        <w:gridCol w:w="1868"/>
      </w:tblGrid>
      <w:tr w:rsidR="003141E8" w:rsidRPr="00D06657" w:rsidTr="003141E8">
        <w:trPr>
          <w:trHeight w:val="510"/>
          <w:jc w:val="center"/>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 </w:t>
            </w:r>
          </w:p>
        </w:tc>
        <w:tc>
          <w:tcPr>
            <w:tcW w:w="1247" w:type="dxa"/>
            <w:tcBorders>
              <w:top w:val="single" w:sz="4" w:space="0" w:color="auto"/>
              <w:left w:val="nil"/>
              <w:bottom w:val="single" w:sz="4" w:space="0" w:color="auto"/>
              <w:right w:val="single" w:sz="4" w:space="0" w:color="auto"/>
            </w:tcBorders>
            <w:shd w:val="clear" w:color="000000" w:fill="EAF1DD"/>
            <w:hideMark/>
          </w:tcPr>
          <w:p w:rsidR="003141E8" w:rsidRPr="0055142E" w:rsidRDefault="003141E8" w:rsidP="003141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А/т «</w:t>
            </w:r>
            <w:r w:rsidRPr="0055142E">
              <w:rPr>
                <w:rFonts w:ascii="Times New Roman" w:eastAsia="Times New Roman" w:hAnsi="Times New Roman" w:cs="Times New Roman"/>
                <w:b/>
                <w:sz w:val="24"/>
                <w:szCs w:val="24"/>
                <w:lang w:eastAsia="ru-RU"/>
              </w:rPr>
              <w:t>Соцветие</w:t>
            </w:r>
            <w:r>
              <w:rPr>
                <w:rFonts w:ascii="Times New Roman" w:eastAsia="Times New Roman" w:hAnsi="Times New Roman" w:cs="Times New Roman"/>
                <w:b/>
                <w:sz w:val="24"/>
                <w:szCs w:val="24"/>
                <w:lang w:eastAsia="ru-RU"/>
              </w:rPr>
              <w:t>»</w:t>
            </w:r>
          </w:p>
        </w:tc>
        <w:tc>
          <w:tcPr>
            <w:tcW w:w="1493" w:type="dxa"/>
            <w:tcBorders>
              <w:top w:val="single" w:sz="4" w:space="0" w:color="auto"/>
              <w:left w:val="nil"/>
              <w:bottom w:val="single" w:sz="4" w:space="0" w:color="auto"/>
              <w:right w:val="single" w:sz="4" w:space="0" w:color="auto"/>
            </w:tcBorders>
            <w:shd w:val="clear" w:color="000000" w:fill="EAF1DD"/>
            <w:hideMark/>
          </w:tcPr>
          <w:p w:rsidR="003141E8" w:rsidRPr="0055142E" w:rsidRDefault="003141E8" w:rsidP="003141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Х/с «</w:t>
            </w:r>
            <w:r w:rsidRPr="0055142E">
              <w:rPr>
                <w:rFonts w:ascii="Times New Roman" w:eastAsia="Times New Roman" w:hAnsi="Times New Roman" w:cs="Times New Roman"/>
                <w:b/>
                <w:sz w:val="24"/>
                <w:szCs w:val="24"/>
                <w:lang w:eastAsia="ru-RU"/>
              </w:rPr>
              <w:t>Терпсихора</w:t>
            </w:r>
            <w:r>
              <w:rPr>
                <w:rFonts w:ascii="Times New Roman" w:eastAsia="Times New Roman" w:hAnsi="Times New Roman" w:cs="Times New Roman"/>
                <w:b/>
                <w:sz w:val="24"/>
                <w:szCs w:val="24"/>
                <w:lang w:eastAsia="ru-RU"/>
              </w:rPr>
              <w:t>»</w:t>
            </w:r>
          </w:p>
        </w:tc>
        <w:tc>
          <w:tcPr>
            <w:tcW w:w="1124" w:type="dxa"/>
            <w:tcBorders>
              <w:top w:val="single" w:sz="4" w:space="0" w:color="auto"/>
              <w:left w:val="nil"/>
              <w:bottom w:val="single" w:sz="4" w:space="0" w:color="auto"/>
              <w:right w:val="single" w:sz="4" w:space="0" w:color="auto"/>
            </w:tcBorders>
            <w:shd w:val="clear" w:color="000000" w:fill="EAF1DD"/>
            <w:hideMark/>
          </w:tcPr>
          <w:p w:rsidR="003141E8" w:rsidRPr="0055142E" w:rsidRDefault="003141E8" w:rsidP="003141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Х/к «</w:t>
            </w:r>
            <w:r w:rsidRPr="0055142E">
              <w:rPr>
                <w:rFonts w:ascii="Times New Roman" w:eastAsia="Times New Roman" w:hAnsi="Times New Roman" w:cs="Times New Roman"/>
                <w:b/>
                <w:sz w:val="24"/>
                <w:szCs w:val="24"/>
                <w:lang w:eastAsia="ru-RU"/>
              </w:rPr>
              <w:t>Росинка</w:t>
            </w:r>
            <w:r>
              <w:rPr>
                <w:rFonts w:ascii="Times New Roman" w:eastAsia="Times New Roman" w:hAnsi="Times New Roman" w:cs="Times New Roman"/>
                <w:b/>
                <w:sz w:val="24"/>
                <w:szCs w:val="24"/>
                <w:lang w:eastAsia="ru-RU"/>
              </w:rPr>
              <w:t>»</w:t>
            </w:r>
          </w:p>
        </w:tc>
        <w:tc>
          <w:tcPr>
            <w:tcW w:w="1868" w:type="dxa"/>
            <w:tcBorders>
              <w:top w:val="single" w:sz="4" w:space="0" w:color="auto"/>
              <w:left w:val="nil"/>
              <w:bottom w:val="single" w:sz="4" w:space="0" w:color="auto"/>
              <w:right w:val="single" w:sz="4" w:space="0" w:color="auto"/>
            </w:tcBorders>
            <w:shd w:val="clear" w:color="000000" w:fill="EAF1DD"/>
            <w:hideMark/>
          </w:tcPr>
          <w:p w:rsidR="003141E8" w:rsidRPr="00D06657" w:rsidRDefault="003141E8" w:rsidP="003141E8">
            <w:pPr>
              <w:spacing w:after="0" w:line="240" w:lineRule="auto"/>
              <w:jc w:val="center"/>
              <w:rPr>
                <w:rFonts w:ascii="Times New Roman" w:eastAsia="Times New Roman" w:hAnsi="Times New Roman" w:cs="Times New Roman"/>
                <w:b/>
                <w:bCs/>
                <w:color w:val="000000"/>
                <w:sz w:val="24"/>
                <w:szCs w:val="24"/>
                <w:lang w:eastAsia="ru-RU"/>
              </w:rPr>
            </w:pPr>
            <w:r w:rsidRPr="00D06657">
              <w:rPr>
                <w:rFonts w:ascii="Times New Roman" w:eastAsia="Times New Roman" w:hAnsi="Times New Roman" w:cs="Times New Roman"/>
                <w:b/>
                <w:bCs/>
                <w:color w:val="000000"/>
                <w:sz w:val="24"/>
                <w:szCs w:val="24"/>
                <w:lang w:eastAsia="ru-RU"/>
              </w:rPr>
              <w:t>Итого по школе</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Международный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CE7667" w:rsidP="003141E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9</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Всероссийский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1</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CE7667" w:rsidP="003141E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3</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 xml:space="preserve">Республиканский </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3141E8"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8</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Региональный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6</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hideMark/>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r w:rsidRPr="00D06657">
              <w:rPr>
                <w:rFonts w:ascii="Times New Roman" w:eastAsia="Times New Roman" w:hAnsi="Times New Roman" w:cs="Times New Roman"/>
                <w:color w:val="000000"/>
                <w:sz w:val="24"/>
                <w:szCs w:val="24"/>
                <w:lang w:eastAsia="ru-RU"/>
              </w:rPr>
              <w:t>Муниципальный</w:t>
            </w:r>
          </w:p>
        </w:tc>
        <w:tc>
          <w:tcPr>
            <w:tcW w:w="1247"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493"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124" w:type="dxa"/>
            <w:tcBorders>
              <w:top w:val="nil"/>
              <w:left w:val="nil"/>
              <w:bottom w:val="single" w:sz="4" w:space="0" w:color="auto"/>
              <w:right w:val="single" w:sz="4" w:space="0" w:color="auto"/>
            </w:tcBorders>
            <w:shd w:val="clear" w:color="auto" w:fill="auto"/>
            <w:noWrap/>
            <w:vAlign w:val="bottom"/>
            <w:hideMark/>
          </w:tcPr>
          <w:p w:rsidR="003141E8" w:rsidRPr="00D06657" w:rsidRDefault="00CE7667" w:rsidP="003141E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1868" w:type="dxa"/>
            <w:tcBorders>
              <w:top w:val="nil"/>
              <w:left w:val="nil"/>
              <w:bottom w:val="single" w:sz="4" w:space="0" w:color="auto"/>
              <w:right w:val="single" w:sz="4" w:space="0" w:color="auto"/>
            </w:tcBorders>
            <w:shd w:val="clear" w:color="auto" w:fill="auto"/>
            <w:noWrap/>
            <w:vAlign w:val="bottom"/>
            <w:hideMark/>
          </w:tcPr>
          <w:p w:rsidR="003141E8" w:rsidRPr="0055142E" w:rsidRDefault="00CE7667" w:rsidP="003141E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8</w:t>
            </w:r>
          </w:p>
        </w:tc>
      </w:tr>
      <w:tr w:rsidR="003141E8" w:rsidRPr="00D06657" w:rsidTr="003141E8">
        <w:trPr>
          <w:trHeight w:val="300"/>
          <w:jc w:val="center"/>
        </w:trPr>
        <w:tc>
          <w:tcPr>
            <w:tcW w:w="2080" w:type="dxa"/>
            <w:tcBorders>
              <w:top w:val="nil"/>
              <w:left w:val="single" w:sz="4" w:space="0" w:color="auto"/>
              <w:bottom w:val="single" w:sz="4" w:space="0" w:color="auto"/>
              <w:right w:val="single" w:sz="4" w:space="0" w:color="auto"/>
            </w:tcBorders>
            <w:shd w:val="clear" w:color="auto" w:fill="auto"/>
            <w:vAlign w:val="bottom"/>
          </w:tcPr>
          <w:p w:rsidR="003141E8" w:rsidRPr="00D06657" w:rsidRDefault="003141E8" w:rsidP="003141E8">
            <w:pPr>
              <w:spacing w:after="0" w:line="240" w:lineRule="auto"/>
              <w:rPr>
                <w:rFonts w:ascii="Times New Roman" w:eastAsia="Times New Roman" w:hAnsi="Times New Roman" w:cs="Times New Roman"/>
                <w:color w:val="000000"/>
                <w:sz w:val="24"/>
                <w:szCs w:val="24"/>
                <w:lang w:eastAsia="ru-RU"/>
              </w:rPr>
            </w:pPr>
          </w:p>
        </w:tc>
        <w:tc>
          <w:tcPr>
            <w:tcW w:w="1247" w:type="dxa"/>
            <w:tcBorders>
              <w:top w:val="nil"/>
              <w:left w:val="nil"/>
              <w:bottom w:val="single" w:sz="4" w:space="0" w:color="auto"/>
              <w:right w:val="single" w:sz="4" w:space="0" w:color="auto"/>
            </w:tcBorders>
            <w:shd w:val="clear" w:color="auto" w:fill="auto"/>
            <w:noWrap/>
            <w:vAlign w:val="bottom"/>
          </w:tcPr>
          <w:p w:rsidR="003141E8" w:rsidRPr="0055142E" w:rsidRDefault="003141E8" w:rsidP="003141E8">
            <w:pPr>
              <w:spacing w:after="0" w:line="240" w:lineRule="auto"/>
              <w:jc w:val="center"/>
              <w:rPr>
                <w:rFonts w:ascii="Times New Roman" w:eastAsia="Times New Roman" w:hAnsi="Times New Roman" w:cs="Times New Roman"/>
                <w:b/>
                <w:color w:val="000000"/>
                <w:sz w:val="24"/>
                <w:szCs w:val="24"/>
                <w:lang w:eastAsia="ru-RU"/>
              </w:rPr>
            </w:pPr>
            <w:r w:rsidRPr="0055142E">
              <w:rPr>
                <w:rFonts w:ascii="Times New Roman" w:eastAsia="Times New Roman" w:hAnsi="Times New Roman" w:cs="Times New Roman"/>
                <w:b/>
                <w:color w:val="000000"/>
                <w:sz w:val="24"/>
                <w:szCs w:val="24"/>
                <w:lang w:eastAsia="ru-RU"/>
              </w:rPr>
              <w:t>1</w:t>
            </w:r>
            <w:r w:rsidR="00CE7667">
              <w:rPr>
                <w:rFonts w:ascii="Times New Roman" w:eastAsia="Times New Roman" w:hAnsi="Times New Roman" w:cs="Times New Roman"/>
                <w:b/>
                <w:color w:val="000000"/>
                <w:sz w:val="24"/>
                <w:szCs w:val="24"/>
                <w:lang w:eastAsia="ru-RU"/>
              </w:rPr>
              <w:t>5</w:t>
            </w:r>
          </w:p>
        </w:tc>
        <w:tc>
          <w:tcPr>
            <w:tcW w:w="1493" w:type="dxa"/>
            <w:tcBorders>
              <w:top w:val="nil"/>
              <w:left w:val="nil"/>
              <w:bottom w:val="single" w:sz="4" w:space="0" w:color="auto"/>
              <w:right w:val="single" w:sz="4" w:space="0" w:color="auto"/>
            </w:tcBorders>
            <w:shd w:val="clear" w:color="auto" w:fill="auto"/>
            <w:noWrap/>
            <w:vAlign w:val="bottom"/>
          </w:tcPr>
          <w:p w:rsidR="003141E8" w:rsidRPr="0055142E" w:rsidRDefault="00CE7667" w:rsidP="003141E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1</w:t>
            </w:r>
            <w:r w:rsidR="003141E8" w:rsidRPr="0055142E">
              <w:rPr>
                <w:rFonts w:ascii="Times New Roman" w:eastAsia="Times New Roman" w:hAnsi="Times New Roman" w:cs="Times New Roman"/>
                <w:b/>
                <w:color w:val="000000"/>
                <w:sz w:val="24"/>
                <w:szCs w:val="24"/>
                <w:lang w:eastAsia="ru-RU"/>
              </w:rPr>
              <w:t>0</w:t>
            </w:r>
          </w:p>
        </w:tc>
        <w:tc>
          <w:tcPr>
            <w:tcW w:w="1124" w:type="dxa"/>
            <w:tcBorders>
              <w:top w:val="nil"/>
              <w:left w:val="nil"/>
              <w:bottom w:val="single" w:sz="4" w:space="0" w:color="auto"/>
              <w:right w:val="single" w:sz="4" w:space="0" w:color="auto"/>
            </w:tcBorders>
            <w:shd w:val="clear" w:color="auto" w:fill="auto"/>
            <w:noWrap/>
            <w:vAlign w:val="bottom"/>
          </w:tcPr>
          <w:p w:rsidR="003141E8" w:rsidRPr="0055142E" w:rsidRDefault="00CE7667" w:rsidP="003141E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9</w:t>
            </w:r>
          </w:p>
        </w:tc>
        <w:tc>
          <w:tcPr>
            <w:tcW w:w="1868" w:type="dxa"/>
            <w:tcBorders>
              <w:top w:val="nil"/>
              <w:left w:val="nil"/>
              <w:bottom w:val="single" w:sz="4" w:space="0" w:color="auto"/>
              <w:right w:val="single" w:sz="4" w:space="0" w:color="auto"/>
            </w:tcBorders>
            <w:shd w:val="clear" w:color="auto" w:fill="auto"/>
            <w:noWrap/>
            <w:vAlign w:val="bottom"/>
          </w:tcPr>
          <w:p w:rsidR="003141E8" w:rsidRPr="0055142E" w:rsidRDefault="00CE7667" w:rsidP="003141E8">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34</w:t>
            </w:r>
          </w:p>
        </w:tc>
      </w:tr>
    </w:tbl>
    <w:p w:rsidR="003141E8" w:rsidRPr="005142B6" w:rsidRDefault="003141E8" w:rsidP="00DC34E8">
      <w:pPr>
        <w:spacing w:after="0"/>
        <w:ind w:firstLine="284"/>
        <w:jc w:val="both"/>
        <w:rPr>
          <w:rFonts w:ascii="Times New Roman" w:eastAsia="Times New Roman" w:hAnsi="Times New Roman" w:cs="Times New Roman"/>
          <w:sz w:val="26"/>
          <w:szCs w:val="26"/>
          <w:lang w:eastAsia="ru-RU"/>
        </w:rPr>
      </w:pPr>
    </w:p>
    <w:p w:rsidR="0036007C" w:rsidRDefault="0036007C" w:rsidP="0036007C">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6"/>
          <w:szCs w:val="26"/>
          <w:lang w:eastAsia="ru-RU"/>
        </w:rPr>
      </w:pPr>
    </w:p>
    <w:p w:rsidR="00F02B88" w:rsidRPr="00224ECD" w:rsidRDefault="0036007C" w:rsidP="00224ECD">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Основная работа по результативности конкурсной деятельности коллективов </w:t>
      </w:r>
      <w:r w:rsidR="003141E8" w:rsidRPr="003141E8">
        <w:rPr>
          <w:rFonts w:ascii="Times New Roman" w:eastAsia="Times New Roman" w:hAnsi="Times New Roman" w:cs="Times New Roman"/>
          <w:sz w:val="28"/>
          <w:szCs w:val="28"/>
          <w:lang w:eastAsia="ru-RU"/>
        </w:rPr>
        <w:t xml:space="preserve">особенно </w:t>
      </w:r>
      <w:r w:rsidRPr="003141E8">
        <w:rPr>
          <w:rFonts w:ascii="Times New Roman" w:eastAsia="Times New Roman" w:hAnsi="Times New Roman" w:cs="Times New Roman"/>
          <w:sz w:val="28"/>
          <w:szCs w:val="28"/>
          <w:lang w:eastAsia="ru-RU"/>
        </w:rPr>
        <w:t>видна во втором полугодии учебного года. Так как начало учебного года посвящено разработке новых танцевальных проектов  и отработки танцевальных номеров.</w:t>
      </w:r>
    </w:p>
    <w:p w:rsidR="004D3628" w:rsidRPr="003141E8" w:rsidRDefault="00BE18E3" w:rsidP="00BE18E3">
      <w:pPr>
        <w:pStyle w:val="af5"/>
        <w:spacing w:before="0" w:beforeAutospacing="0" w:after="0" w:afterAutospacing="0" w:line="276" w:lineRule="auto"/>
        <w:ind w:firstLine="567"/>
        <w:jc w:val="both"/>
        <w:rPr>
          <w:sz w:val="28"/>
          <w:szCs w:val="28"/>
        </w:rPr>
      </w:pPr>
      <w:r w:rsidRPr="003141E8">
        <w:rPr>
          <w:sz w:val="28"/>
          <w:szCs w:val="28"/>
        </w:rPr>
        <w:t xml:space="preserve">Преподавателями </w:t>
      </w:r>
      <w:r w:rsidR="00F02B88" w:rsidRPr="003141E8">
        <w:rPr>
          <w:sz w:val="28"/>
          <w:szCs w:val="28"/>
        </w:rPr>
        <w:t>Школ</w:t>
      </w:r>
      <w:r w:rsidRPr="003141E8">
        <w:rPr>
          <w:sz w:val="28"/>
          <w:szCs w:val="28"/>
        </w:rPr>
        <w:t>ы начата</w:t>
      </w:r>
      <w:r w:rsidR="005831A3">
        <w:rPr>
          <w:sz w:val="28"/>
          <w:szCs w:val="28"/>
        </w:rPr>
        <w:t xml:space="preserve"> </w:t>
      </w:r>
      <w:r w:rsidRPr="003141E8">
        <w:rPr>
          <w:sz w:val="28"/>
          <w:szCs w:val="28"/>
        </w:rPr>
        <w:t xml:space="preserve">поисково-исследовательская работа с </w:t>
      </w:r>
      <w:r w:rsidR="00F02B88" w:rsidRPr="003141E8">
        <w:rPr>
          <w:sz w:val="28"/>
          <w:szCs w:val="28"/>
        </w:rPr>
        <w:t>учащи</w:t>
      </w:r>
      <w:r w:rsidRPr="003141E8">
        <w:rPr>
          <w:sz w:val="28"/>
          <w:szCs w:val="28"/>
        </w:rPr>
        <w:t>ми</w:t>
      </w:r>
      <w:r w:rsidR="00F02B88" w:rsidRPr="003141E8">
        <w:rPr>
          <w:sz w:val="28"/>
          <w:szCs w:val="28"/>
        </w:rPr>
        <w:t>ся.</w:t>
      </w:r>
    </w:p>
    <w:p w:rsidR="00BE18E3" w:rsidRPr="003141E8" w:rsidRDefault="00BE18E3" w:rsidP="00BE18E3">
      <w:pPr>
        <w:pStyle w:val="af5"/>
        <w:spacing w:before="0" w:beforeAutospacing="0" w:after="0" w:afterAutospacing="0" w:line="276" w:lineRule="auto"/>
        <w:ind w:firstLine="567"/>
        <w:jc w:val="both"/>
        <w:rPr>
          <w:sz w:val="28"/>
          <w:szCs w:val="28"/>
        </w:rPr>
      </w:pPr>
      <w:r w:rsidRPr="003141E8">
        <w:rPr>
          <w:sz w:val="28"/>
          <w:szCs w:val="28"/>
        </w:rPr>
        <w:lastRenderedPageBreak/>
        <w:t xml:space="preserve">Данная работа в области историко-хореографического краеведения направлена не только на простой поиск и изучение материалов о жизни и деятельности земляков, посвятивших свою жизнь танцу, в библиотеках или интернете, а на непосредственное знакомство с ними, походы, поездки и экскурсии по объектам хореографического наследия малой Родины, родного края, создание собственных авторских маршрутов и экскурсий. </w:t>
      </w:r>
    </w:p>
    <w:p w:rsidR="00BE18E3" w:rsidRPr="003141E8" w:rsidRDefault="00BE18E3" w:rsidP="00BE18E3">
      <w:pPr>
        <w:pStyle w:val="af5"/>
        <w:spacing w:before="0" w:beforeAutospacing="0" w:after="0" w:afterAutospacing="0" w:line="276" w:lineRule="auto"/>
        <w:ind w:firstLine="567"/>
        <w:jc w:val="both"/>
        <w:rPr>
          <w:sz w:val="28"/>
          <w:szCs w:val="28"/>
        </w:rPr>
      </w:pPr>
      <w:r w:rsidRPr="003141E8">
        <w:rPr>
          <w:sz w:val="28"/>
          <w:szCs w:val="28"/>
        </w:rPr>
        <w:t>Цель данной работы - повысить эффективность деятельности школы по формированию духовно-нравственной культуры обучаемых в современных условиях средствами хореографии и исторического краеведения.</w:t>
      </w:r>
    </w:p>
    <w:p w:rsidR="00BE18E3" w:rsidRPr="003141E8" w:rsidRDefault="00BE18E3" w:rsidP="003141E8">
      <w:pPr>
        <w:spacing w:after="0"/>
        <w:ind w:firstLine="567"/>
        <w:jc w:val="both"/>
        <w:rPr>
          <w:rFonts w:ascii="Times New Roman" w:eastAsia="Times New Roman" w:hAnsi="Times New Roman" w:cs="Times New Roman"/>
          <w:bCs/>
          <w:color w:val="000000"/>
          <w:sz w:val="28"/>
          <w:szCs w:val="28"/>
          <w:lang w:eastAsia="ru-RU"/>
        </w:rPr>
      </w:pPr>
      <w:r w:rsidRPr="003141E8">
        <w:rPr>
          <w:rFonts w:ascii="Times New Roman" w:eastAsia="Times New Roman" w:hAnsi="Times New Roman" w:cs="Times New Roman"/>
          <w:bCs/>
          <w:color w:val="000000"/>
          <w:sz w:val="28"/>
          <w:szCs w:val="28"/>
          <w:lang w:eastAsia="ru-RU"/>
        </w:rPr>
        <w:t>На сегодняшний день имеются и первые результаты:</w:t>
      </w:r>
    </w:p>
    <w:p w:rsidR="00F02B88" w:rsidRPr="003141E8" w:rsidRDefault="00BE18E3" w:rsidP="003141E8">
      <w:pPr>
        <w:pStyle w:val="af5"/>
        <w:spacing w:before="0" w:beforeAutospacing="0" w:after="0" w:afterAutospacing="0" w:line="276" w:lineRule="auto"/>
        <w:ind w:firstLine="567"/>
        <w:jc w:val="both"/>
        <w:rPr>
          <w:sz w:val="28"/>
          <w:szCs w:val="28"/>
        </w:rPr>
      </w:pPr>
      <w:r w:rsidRPr="003141E8">
        <w:rPr>
          <w:bCs/>
          <w:sz w:val="28"/>
          <w:szCs w:val="28"/>
          <w:lang w:bidi="ru-RU"/>
        </w:rPr>
        <w:t xml:space="preserve">Эссе «История школы – история жизни учителя» Аникиной А.А., учащейся ансамбля танца «Соцветие» заняло </w:t>
      </w:r>
      <w:r w:rsidRPr="003141E8">
        <w:rPr>
          <w:bCs/>
          <w:color w:val="000000"/>
          <w:sz w:val="28"/>
          <w:szCs w:val="28"/>
        </w:rPr>
        <w:t>3 место на Муниципальном этапе республиканского конкурса «Листая страницы», Социальный проект</w:t>
      </w:r>
      <w:r w:rsidR="003141E8" w:rsidRPr="003141E8">
        <w:rPr>
          <w:sz w:val="28"/>
          <w:szCs w:val="28"/>
        </w:rPr>
        <w:t xml:space="preserve"> «История образования «Детской школы хореографии №3»</w:t>
      </w:r>
      <w:r w:rsidRPr="003141E8">
        <w:rPr>
          <w:bCs/>
          <w:color w:val="000000"/>
          <w:sz w:val="28"/>
          <w:szCs w:val="28"/>
        </w:rPr>
        <w:t xml:space="preserve"> учащейся Чваровой А.</w:t>
      </w:r>
      <w:r w:rsidR="003141E8" w:rsidRPr="003141E8">
        <w:rPr>
          <w:bCs/>
          <w:color w:val="000000"/>
          <w:sz w:val="28"/>
          <w:szCs w:val="28"/>
        </w:rPr>
        <w:t>И.</w:t>
      </w:r>
      <w:r w:rsidRPr="003141E8">
        <w:rPr>
          <w:bCs/>
          <w:color w:val="000000"/>
          <w:sz w:val="28"/>
          <w:szCs w:val="28"/>
        </w:rPr>
        <w:t xml:space="preserve"> занял 2 место.</w:t>
      </w:r>
    </w:p>
    <w:p w:rsidR="005A4612" w:rsidRPr="003141E8" w:rsidRDefault="005A4612" w:rsidP="005A4612">
      <w:pPr>
        <w:widowControl w:val="0"/>
        <w:shd w:val="clear" w:color="auto" w:fill="FFFFFF"/>
        <w:autoSpaceDE w:val="0"/>
        <w:autoSpaceDN w:val="0"/>
        <w:adjustRightInd w:val="0"/>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Наблюдается динамика участия в конкурсах и увеличение количества дипломов Лауреатов и Победителей в сравнении с прошлыми годами. Что говорит  об улучшении  презентабельных результатах, высоком качестве образования в школе, которые  влияют на имидж  и рейтинг учреждения. </w:t>
      </w:r>
    </w:p>
    <w:p w:rsidR="005A4612" w:rsidRPr="003141E8" w:rsidRDefault="005A4612" w:rsidP="005A4612">
      <w:pPr>
        <w:widowControl w:val="0"/>
        <w:shd w:val="clear" w:color="auto" w:fill="FFFFFF"/>
        <w:autoSpaceDE w:val="0"/>
        <w:autoSpaceDN w:val="0"/>
        <w:adjustRightInd w:val="0"/>
        <w:spacing w:after="0"/>
        <w:ind w:firstLine="567"/>
        <w:jc w:val="center"/>
        <w:rPr>
          <w:rFonts w:ascii="Times New Roman" w:eastAsia="Times New Roman" w:hAnsi="Times New Roman" w:cs="Times New Roman"/>
          <w:sz w:val="28"/>
          <w:szCs w:val="28"/>
          <w:lang w:eastAsia="ru-RU"/>
        </w:rPr>
      </w:pPr>
      <w:r w:rsidRPr="003141E8">
        <w:rPr>
          <w:rFonts w:ascii="Times New Roman" w:eastAsia="Times New Roman" w:hAnsi="Times New Roman" w:cs="Times New Roman"/>
          <w:b/>
          <w:sz w:val="28"/>
          <w:szCs w:val="28"/>
          <w:lang w:eastAsia="ru-RU"/>
        </w:rPr>
        <w:t>Организация воспитательной деятельности</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Воспитательная работа охватывает весь образовательный процесс и внеурочную деятельность. Большое внимание уделяется решению следующих задач:</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формированию личностных качеств: высокой нравственности, милосердию, порядочности;</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усиления внимания к патриотическому и гражданскому воспитанию через пробуждение интереса к истокам русской истории, культуре и народному творчеству;</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воспитанию чувства патриотизма с помощью достижений русского искусства, фольклора;</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развитию художественного вкуса и культуры обучающихся на примерах духовных традиций русского народа;</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приобщение к художественному творчеству, выявления одаренных детей;</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 формированию здорового образа жизни через сотрудничество с родителями.</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Воспитательная работа строится на системе общешкольных  и классных собраний, консультаций специалистов, мастер – классов, концертной, конкурсной деятельности и т.д.</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lastRenderedPageBreak/>
        <w:t>Эстетическое воспитание и чувство коллективизма осуществляется через работу в творческих коллективах и через организацию совместного творчества.</w:t>
      </w:r>
    </w:p>
    <w:p w:rsidR="00F02B88" w:rsidRPr="003141E8" w:rsidRDefault="00F02B88" w:rsidP="00F02B88">
      <w:pPr>
        <w:pStyle w:val="af5"/>
        <w:spacing w:before="0" w:beforeAutospacing="0" w:after="0" w:afterAutospacing="0" w:line="276" w:lineRule="auto"/>
        <w:ind w:firstLine="567"/>
        <w:jc w:val="both"/>
        <w:rPr>
          <w:sz w:val="28"/>
          <w:szCs w:val="28"/>
        </w:rPr>
      </w:pPr>
      <w:r w:rsidRPr="003141E8">
        <w:rPr>
          <w:sz w:val="28"/>
          <w:szCs w:val="28"/>
        </w:rPr>
        <w:t>Активно используется социальное партнерство с другими учреждениями через творческое сотрудничество, общешкольные мероприятия.</w:t>
      </w:r>
    </w:p>
    <w:p w:rsidR="002114F8" w:rsidRPr="003141E8" w:rsidRDefault="005A4612" w:rsidP="00031C25">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Детская школа хореографии №3 ведет активную концертную деятельность, постоянно  участвует в различных мероприятиях города и республики: «Сабантуй», «День молодёжи», открытие парка культуры и отдыха «Победа», «День машиностроителя», «День матери», «День защитника Отечества», «Международный женский день – 8 Марта», «1 Мая – Праздник Весны и Труда», «День Победы», «1 июня – Международный день защиты детей»,  «День города», «День строителя», «День учителя»,  «Праздник цветов», «День людей старшего поколения», «Межд</w:t>
      </w:r>
      <w:r w:rsidR="00031C25" w:rsidRPr="003141E8">
        <w:rPr>
          <w:rFonts w:ascii="Times New Roman" w:eastAsia="Times New Roman" w:hAnsi="Times New Roman" w:cs="Times New Roman"/>
          <w:sz w:val="28"/>
          <w:szCs w:val="28"/>
          <w:lang w:eastAsia="ru-RU"/>
        </w:rPr>
        <w:t>ународный день танца» и другие.</w:t>
      </w:r>
    </w:p>
    <w:p w:rsidR="002114F8" w:rsidRDefault="002114F8" w:rsidP="002114F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 xml:space="preserve">Систематическая работа с детьми группы риска в рамках городской программы «Между нами говоря» положительно влияет на имидж школы. Руководитель программы Елохина В.С. ведет большую работу по привлечению участников в данную программы: составлены списки, имеется план работы с детьми данной категории, заключены договора о взаимосотрудничестве, назначены ответственные от школ.  </w:t>
      </w:r>
    </w:p>
    <w:p w:rsidR="003141E8" w:rsidRPr="003141E8" w:rsidRDefault="003141E8" w:rsidP="002114F8">
      <w:pPr>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20</w:t>
      </w:r>
      <w:r w:rsidR="005831A3">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 году в программу введен новый цикл мастер-классов по игре на гитаре. Тем самым увеличилось количество участников.</w:t>
      </w:r>
    </w:p>
    <w:p w:rsidR="005A4612" w:rsidRPr="003141E8" w:rsidRDefault="005A4612" w:rsidP="002114F8">
      <w:pPr>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В школе существует традиция -  подводить итоги работы проведением Отчетных концертов коллективов, в которых принимают участие все учащиеся школы, приглашаются педагоги, родители, гости из других образовательных организаций.</w:t>
      </w:r>
    </w:p>
    <w:p w:rsidR="005A4612" w:rsidRDefault="005A4612" w:rsidP="005A4612">
      <w:pPr>
        <w:tabs>
          <w:tab w:val="num" w:pos="540"/>
        </w:tabs>
        <w:spacing w:after="0"/>
        <w:ind w:firstLine="567"/>
        <w:jc w:val="both"/>
        <w:rPr>
          <w:rFonts w:ascii="Times New Roman" w:eastAsia="Times New Roman" w:hAnsi="Times New Roman" w:cs="Times New Roman"/>
          <w:sz w:val="28"/>
          <w:szCs w:val="28"/>
          <w:lang w:eastAsia="ru-RU"/>
        </w:rPr>
      </w:pPr>
      <w:r w:rsidRPr="003141E8">
        <w:rPr>
          <w:rFonts w:ascii="Times New Roman" w:eastAsia="Times New Roman" w:hAnsi="Times New Roman" w:cs="Times New Roman"/>
          <w:sz w:val="28"/>
          <w:szCs w:val="28"/>
          <w:lang w:eastAsia="ru-RU"/>
        </w:rPr>
        <w:t>Еще одна добрая традиция – праздник «День признания», где награждаются лучшие учащиеся, активные родители, вручаются свидетельства об освоении дополнительных общеобразовательных программ выпускникам школы.</w:t>
      </w:r>
    </w:p>
    <w:p w:rsidR="00485522" w:rsidRPr="003141E8" w:rsidRDefault="00485522" w:rsidP="005A4612">
      <w:pPr>
        <w:tabs>
          <w:tab w:val="num" w:pos="540"/>
        </w:tabs>
        <w:spacing w:after="0"/>
        <w:ind w:firstLine="567"/>
        <w:jc w:val="both"/>
        <w:rPr>
          <w:rFonts w:ascii="Times New Roman" w:eastAsia="Times New Roman" w:hAnsi="Times New Roman" w:cs="Times New Roman"/>
          <w:sz w:val="28"/>
          <w:szCs w:val="28"/>
          <w:lang w:eastAsia="ru-RU"/>
        </w:rPr>
      </w:pPr>
    </w:p>
    <w:p w:rsidR="005A4612" w:rsidRPr="00E45408" w:rsidRDefault="005A4612" w:rsidP="005A4612">
      <w:pPr>
        <w:tabs>
          <w:tab w:val="num" w:pos="540"/>
        </w:tabs>
        <w:spacing w:after="0" w:line="240" w:lineRule="auto"/>
        <w:jc w:val="both"/>
        <w:rPr>
          <w:rFonts w:ascii="Times New Roman" w:eastAsia="Times New Roman" w:hAnsi="Times New Roman" w:cs="Times New Roman"/>
          <w:sz w:val="26"/>
          <w:szCs w:val="26"/>
          <w:highlight w:val="yellow"/>
          <w:lang w:eastAsia="ru-RU"/>
        </w:rPr>
      </w:pPr>
    </w:p>
    <w:tbl>
      <w:tblPr>
        <w:tblW w:w="0" w:type="auto"/>
        <w:tblInd w:w="250" w:type="dxa"/>
        <w:tblLook w:val="01E0"/>
      </w:tblPr>
      <w:tblGrid>
        <w:gridCol w:w="568"/>
        <w:gridCol w:w="172"/>
        <w:gridCol w:w="32"/>
        <w:gridCol w:w="8834"/>
      </w:tblGrid>
      <w:tr w:rsidR="005A4612" w:rsidRPr="003141E8" w:rsidTr="003141E8">
        <w:tc>
          <w:tcPr>
            <w:tcW w:w="772" w:type="dxa"/>
            <w:gridSpan w:val="3"/>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w:t>
            </w:r>
          </w:p>
        </w:tc>
        <w:tc>
          <w:tcPr>
            <w:tcW w:w="8834"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Традиционные мероприятия ДШХ № 3</w:t>
            </w:r>
          </w:p>
        </w:tc>
      </w:tr>
      <w:tr w:rsidR="005A4612" w:rsidRPr="003141E8" w:rsidTr="003141E8">
        <w:tc>
          <w:tcPr>
            <w:tcW w:w="9606" w:type="dxa"/>
            <w:gridSpan w:val="4"/>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t>Общешкольные</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Торжественная линейка «День знаний»</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открытых дверей</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3</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Цикл бесед по профилактике ДТП, травматизма, ТБ, ПБ, безопасное поведение на воде. Оказание первой помощи «Знаю, помню, соблюдаю (в рамках городской программы «Внимание – дети!»)</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4</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Концертная программа «С днём Учителя!»</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5</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Концертная программа «День людей старшего поколения»</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6</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Концертная программа «День матери»</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7</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 ко Дню защитника Отечества</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8</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 «Международный женский день 8 Марта»</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9</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Отчётный концерт ДШХ №3</w:t>
            </w:r>
          </w:p>
        </w:tc>
      </w:tr>
      <w:tr w:rsidR="005A4612" w:rsidRPr="003141E8" w:rsidTr="003141E8">
        <w:tc>
          <w:tcPr>
            <w:tcW w:w="740" w:type="dxa"/>
            <w:gridSpan w:val="2"/>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10</w:t>
            </w:r>
          </w:p>
        </w:tc>
        <w:tc>
          <w:tcPr>
            <w:tcW w:w="8866" w:type="dxa"/>
            <w:gridSpan w:val="2"/>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Праздник для учащихся, родителей и педагогов  «День признания» </w:t>
            </w:r>
          </w:p>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lastRenderedPageBreak/>
              <w:t>(награждение лучших учащихся, родителей, вручение свидетельств выпускникам)</w:t>
            </w:r>
          </w:p>
        </w:tc>
      </w:tr>
      <w:tr w:rsidR="005A4612" w:rsidRPr="003141E8" w:rsidTr="003141E8">
        <w:tc>
          <w:tcPr>
            <w:tcW w:w="9606" w:type="dxa"/>
            <w:gridSpan w:val="4"/>
            <w:shd w:val="clear" w:color="auto" w:fill="auto"/>
          </w:tcPr>
          <w:p w:rsidR="005A4612" w:rsidRPr="003141E8" w:rsidRDefault="005A4612" w:rsidP="005A4612">
            <w:pPr>
              <w:spacing w:after="0" w:line="240" w:lineRule="auto"/>
              <w:jc w:val="center"/>
              <w:rPr>
                <w:rFonts w:ascii="Times New Roman" w:eastAsia="Times New Roman" w:hAnsi="Times New Roman" w:cs="Times New Roman"/>
                <w:b/>
                <w:sz w:val="24"/>
                <w:szCs w:val="24"/>
                <w:lang w:eastAsia="ru-RU"/>
              </w:rPr>
            </w:pPr>
            <w:r w:rsidRPr="003141E8">
              <w:rPr>
                <w:rFonts w:ascii="Times New Roman" w:eastAsia="Times New Roman" w:hAnsi="Times New Roman" w:cs="Times New Roman"/>
                <w:b/>
                <w:sz w:val="24"/>
                <w:szCs w:val="24"/>
                <w:lang w:eastAsia="ru-RU"/>
              </w:rPr>
              <w:lastRenderedPageBreak/>
              <w:t>Концерты и городские массовые мероприятия</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защиты детей»</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призывника»</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3</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«Сабан–туй».</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4</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«День города»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5</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«День машиностроителя»</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6</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«День строителя»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7</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6"/>
                <w:szCs w:val="26"/>
                <w:lang w:eastAsia="ru-RU"/>
              </w:rPr>
              <w:t>Городская досугово – познавательная программа для 7-12 лет  «Желаем танцевать»</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8</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6"/>
                <w:szCs w:val="26"/>
                <w:lang w:eastAsia="ru-RU"/>
              </w:rPr>
              <w:t>Городская досугово – познавательная программа для детей «группы риска»  «Между нами говоря»</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9</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Городской фестиваль цветов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10</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Декада инвалидов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11</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Декада людей старшего поколения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12</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Благотворительный концерт в ПНД</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13</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Участие в городском конкурсе народного творчества «Мир профессий»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14</w:t>
            </w:r>
          </w:p>
        </w:tc>
        <w:tc>
          <w:tcPr>
            <w:tcW w:w="9038" w:type="dxa"/>
            <w:gridSpan w:val="3"/>
            <w:shd w:val="clear" w:color="auto" w:fill="auto"/>
          </w:tcPr>
          <w:p w:rsidR="005A4612" w:rsidRPr="003141E8" w:rsidRDefault="005A4612" w:rsidP="00632DF4">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Городской конкурс хореографического искусства для образовательных</w:t>
            </w:r>
            <w:r w:rsidR="003141E8" w:rsidRPr="003141E8">
              <w:rPr>
                <w:rFonts w:ascii="Times New Roman" w:eastAsia="Times New Roman" w:hAnsi="Times New Roman" w:cs="Times New Roman"/>
                <w:sz w:val="24"/>
                <w:szCs w:val="24"/>
                <w:lang w:eastAsia="ru-RU"/>
              </w:rPr>
              <w:t xml:space="preserve"> учреждений города «Бал Победы»</w:t>
            </w:r>
            <w:r w:rsidRPr="003141E8">
              <w:rPr>
                <w:rFonts w:ascii="Times New Roman" w:eastAsia="Times New Roman" w:hAnsi="Times New Roman" w:cs="Times New Roman"/>
                <w:sz w:val="24"/>
                <w:szCs w:val="24"/>
                <w:lang w:eastAsia="ru-RU"/>
              </w:rPr>
              <w:t>,</w:t>
            </w:r>
            <w:r w:rsidR="00632DF4" w:rsidRPr="003141E8">
              <w:rPr>
                <w:rFonts w:ascii="Times New Roman" w:eastAsia="Times New Roman" w:hAnsi="Times New Roman" w:cs="Times New Roman"/>
                <w:sz w:val="24"/>
                <w:szCs w:val="24"/>
                <w:lang w:eastAsia="ru-RU"/>
              </w:rPr>
              <w:t xml:space="preserve"> посвященный </w:t>
            </w:r>
            <w:r w:rsidRPr="003141E8">
              <w:rPr>
                <w:rFonts w:ascii="Times New Roman" w:eastAsia="Times New Roman" w:hAnsi="Times New Roman" w:cs="Times New Roman"/>
                <w:sz w:val="24"/>
                <w:szCs w:val="24"/>
                <w:lang w:eastAsia="ru-RU"/>
              </w:rPr>
              <w:t>годовщине Победы в ВОВ.</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15</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Торжественный концерт, посвященный 8 Марта </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16</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Городской концерт, посвященный междунаро</w:t>
            </w:r>
            <w:r w:rsidR="003141E8" w:rsidRPr="003141E8">
              <w:rPr>
                <w:rFonts w:ascii="Times New Roman" w:eastAsia="Times New Roman" w:hAnsi="Times New Roman" w:cs="Times New Roman"/>
                <w:sz w:val="24"/>
                <w:szCs w:val="24"/>
                <w:lang w:eastAsia="ru-RU"/>
              </w:rPr>
              <w:t>дному Дню танца «Город танцует»</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17</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Мероприятия, посвященные годовщине Победы в ВОВ</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18</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Концертные номера на городском мероприятии, посвященного 71-годовщине Победы в ВОВ на Майдане</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19</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Открытие городской елки на площади Азатлык</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20</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Парад Дедов Морозов на площади Азатлык.</w:t>
            </w:r>
          </w:p>
        </w:tc>
      </w:tr>
      <w:tr w:rsidR="005A4612" w:rsidRPr="003141E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21</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 xml:space="preserve">Городской танцевальный марафон «Танцующие Челны» </w:t>
            </w:r>
          </w:p>
        </w:tc>
      </w:tr>
      <w:tr w:rsidR="005A4612" w:rsidRPr="00E45408" w:rsidTr="003141E8">
        <w:tc>
          <w:tcPr>
            <w:tcW w:w="568" w:type="dxa"/>
            <w:shd w:val="clear" w:color="auto" w:fill="auto"/>
          </w:tcPr>
          <w:p w:rsidR="005A4612" w:rsidRPr="003141E8" w:rsidRDefault="005A4612" w:rsidP="005A4612">
            <w:pPr>
              <w:spacing w:after="0" w:line="240" w:lineRule="auto"/>
              <w:jc w:val="center"/>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22</w:t>
            </w:r>
          </w:p>
        </w:tc>
        <w:tc>
          <w:tcPr>
            <w:tcW w:w="9038" w:type="dxa"/>
            <w:gridSpan w:val="3"/>
            <w:shd w:val="clear" w:color="auto" w:fill="auto"/>
          </w:tcPr>
          <w:p w:rsidR="005A4612" w:rsidRPr="003141E8" w:rsidRDefault="005A4612" w:rsidP="005A4612">
            <w:pPr>
              <w:spacing w:after="0" w:line="240" w:lineRule="auto"/>
              <w:rPr>
                <w:rFonts w:ascii="Times New Roman" w:eastAsia="Times New Roman" w:hAnsi="Times New Roman" w:cs="Times New Roman"/>
                <w:sz w:val="24"/>
                <w:szCs w:val="24"/>
                <w:lang w:eastAsia="ru-RU"/>
              </w:rPr>
            </w:pPr>
            <w:r w:rsidRPr="003141E8">
              <w:rPr>
                <w:rFonts w:ascii="Times New Roman" w:eastAsia="Times New Roman" w:hAnsi="Times New Roman" w:cs="Times New Roman"/>
                <w:sz w:val="24"/>
                <w:szCs w:val="24"/>
                <w:lang w:eastAsia="ru-RU"/>
              </w:rPr>
              <w:t>Масленница</w:t>
            </w:r>
          </w:p>
        </w:tc>
      </w:tr>
    </w:tbl>
    <w:p w:rsidR="005A4612" w:rsidRPr="00E45408" w:rsidRDefault="005A4612" w:rsidP="005A4612">
      <w:pPr>
        <w:tabs>
          <w:tab w:val="left" w:pos="-180"/>
          <w:tab w:val="left" w:pos="709"/>
          <w:tab w:val="left" w:pos="2880"/>
          <w:tab w:val="left" w:pos="4500"/>
        </w:tabs>
        <w:spacing w:after="0" w:line="240" w:lineRule="auto"/>
        <w:jc w:val="both"/>
        <w:rPr>
          <w:rFonts w:ascii="Times New Roman" w:eastAsia="Times New Roman" w:hAnsi="Times New Roman" w:cs="Times New Roman"/>
          <w:color w:val="FF0000"/>
          <w:sz w:val="26"/>
          <w:szCs w:val="26"/>
          <w:highlight w:val="yellow"/>
          <w:lang w:eastAsia="ru-RU"/>
        </w:rPr>
      </w:pPr>
    </w:p>
    <w:p w:rsidR="005A4612" w:rsidRDefault="005A461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485522" w:rsidRPr="00E45408" w:rsidRDefault="00485522" w:rsidP="005A4612">
      <w:pPr>
        <w:spacing w:after="0" w:line="240" w:lineRule="auto"/>
        <w:ind w:firstLine="567"/>
        <w:jc w:val="center"/>
        <w:rPr>
          <w:rFonts w:ascii="Times New Roman" w:eastAsia="Times New Roman" w:hAnsi="Times New Roman" w:cs="Times New Roman"/>
          <w:b/>
          <w:sz w:val="26"/>
          <w:szCs w:val="26"/>
          <w:highlight w:val="yellow"/>
          <w:lang w:eastAsia="ru-RU"/>
        </w:rPr>
      </w:pPr>
    </w:p>
    <w:p w:rsidR="005A4612" w:rsidRPr="00917433" w:rsidRDefault="005A4612" w:rsidP="00917433">
      <w:pPr>
        <w:pStyle w:val="af1"/>
        <w:numPr>
          <w:ilvl w:val="0"/>
          <w:numId w:val="20"/>
        </w:numPr>
        <w:spacing w:after="0" w:line="240" w:lineRule="auto"/>
        <w:ind w:left="426"/>
        <w:jc w:val="center"/>
        <w:rPr>
          <w:rFonts w:ascii="Times New Roman" w:hAnsi="Times New Roman" w:cs="Times New Roman"/>
          <w:b/>
          <w:sz w:val="26"/>
          <w:szCs w:val="26"/>
        </w:rPr>
      </w:pPr>
      <w:r w:rsidRPr="00917433">
        <w:rPr>
          <w:rFonts w:ascii="Times New Roman" w:hAnsi="Times New Roman" w:cs="Times New Roman"/>
          <w:b/>
          <w:sz w:val="26"/>
          <w:szCs w:val="26"/>
        </w:rPr>
        <w:t>О</w:t>
      </w:r>
      <w:r w:rsidR="00917433">
        <w:rPr>
          <w:rFonts w:ascii="Times New Roman" w:hAnsi="Times New Roman" w:cs="Times New Roman"/>
          <w:b/>
          <w:sz w:val="26"/>
          <w:szCs w:val="26"/>
        </w:rPr>
        <w:t xml:space="preserve">БЕСПЕЧЕННОСТЬ ОБРАЗОВАТЕЛЬНОГО ПРОЦЕССА ПЕДАГОГИЧЕСКИМИ КАДРАМИ </w:t>
      </w:r>
    </w:p>
    <w:tbl>
      <w:tblPr>
        <w:tblpPr w:leftFromText="180" w:rightFromText="180" w:vertAnchor="text" w:tblpY="1"/>
        <w:tblOverlap w:val="never"/>
        <w:tblW w:w="407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62"/>
        <w:gridCol w:w="1476"/>
      </w:tblGrid>
      <w:tr w:rsidR="00917433" w:rsidRPr="0024420D" w:rsidTr="00917433">
        <w:trPr>
          <w:trHeight w:val="276"/>
        </w:trPr>
        <w:tc>
          <w:tcPr>
            <w:tcW w:w="4093" w:type="pct"/>
            <w:vMerge w:val="restar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p>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sz w:val="24"/>
                <w:szCs w:val="24"/>
                <w:lang w:eastAsia="ru-RU"/>
              </w:rPr>
              <w:t>Педагогические работники</w:t>
            </w:r>
          </w:p>
        </w:tc>
        <w:tc>
          <w:tcPr>
            <w:tcW w:w="907" w:type="pct"/>
            <w:vMerge w:val="restart"/>
          </w:tcPr>
          <w:p w:rsidR="00917433" w:rsidRPr="0024420D" w:rsidRDefault="00917433" w:rsidP="00917433">
            <w:pPr>
              <w:spacing w:after="0" w:line="240" w:lineRule="auto"/>
              <w:jc w:val="center"/>
              <w:rPr>
                <w:rFonts w:ascii="Times New Roman" w:eastAsia="Times New Roman" w:hAnsi="Times New Roman" w:cs="Times New Roman"/>
                <w:sz w:val="24"/>
                <w:szCs w:val="24"/>
                <w:lang w:eastAsia="ru-RU"/>
              </w:rPr>
            </w:pPr>
          </w:p>
          <w:p w:rsidR="00917433" w:rsidRPr="0024420D" w:rsidRDefault="00917433" w:rsidP="00917433">
            <w:pPr>
              <w:spacing w:after="0" w:line="240" w:lineRule="auto"/>
              <w:jc w:val="center"/>
              <w:rPr>
                <w:rFonts w:ascii="Times New Roman" w:eastAsia="Times New Roman" w:hAnsi="Times New Roman" w:cs="Times New Roman"/>
                <w:sz w:val="24"/>
                <w:szCs w:val="24"/>
                <w:lang w:eastAsia="ru-RU"/>
              </w:rPr>
            </w:pPr>
          </w:p>
        </w:tc>
      </w:tr>
      <w:tr w:rsidR="00917433" w:rsidRPr="00E45408" w:rsidTr="00917433">
        <w:trPr>
          <w:trHeight w:val="276"/>
        </w:trPr>
        <w:tc>
          <w:tcPr>
            <w:tcW w:w="4093" w:type="pct"/>
            <w:vMerge/>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p>
        </w:tc>
        <w:tc>
          <w:tcPr>
            <w:tcW w:w="907" w:type="pct"/>
            <w:vMerge/>
          </w:tcPr>
          <w:p w:rsidR="00917433" w:rsidRPr="0024420D" w:rsidRDefault="00917433" w:rsidP="00917433">
            <w:pPr>
              <w:spacing w:after="0" w:line="240" w:lineRule="auto"/>
              <w:jc w:val="center"/>
              <w:rPr>
                <w:rFonts w:ascii="Times New Roman" w:eastAsia="Times New Roman" w:hAnsi="Times New Roman" w:cs="Times New Roman"/>
                <w:b/>
                <w:sz w:val="24"/>
                <w:szCs w:val="24"/>
                <w:lang w:val="en-US" w:eastAsia="ru-RU"/>
              </w:rPr>
            </w:pPr>
          </w:p>
        </w:tc>
      </w:tr>
      <w:tr w:rsidR="00917433" w:rsidRPr="00E45408" w:rsidTr="00917433">
        <w:trPr>
          <w:trHeight w:val="419"/>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Образовательный ценз педагогических работников:</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r w:rsidRPr="00917433">
              <w:rPr>
                <w:rFonts w:ascii="Times New Roman" w:eastAsia="Times New Roman" w:hAnsi="Times New Roman" w:cs="Times New Roman"/>
                <w:b/>
                <w:sz w:val="24"/>
                <w:szCs w:val="24"/>
                <w:lang w:eastAsia="ru-RU"/>
              </w:rPr>
              <w:t>32</w:t>
            </w:r>
          </w:p>
        </w:tc>
      </w:tr>
      <w:tr w:rsidR="00917433" w:rsidRPr="00E45408" w:rsidTr="00917433">
        <w:trPr>
          <w:trHeight w:val="415"/>
        </w:trPr>
        <w:tc>
          <w:tcPr>
            <w:tcW w:w="4093" w:type="pc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i/>
                <w:sz w:val="24"/>
                <w:szCs w:val="24"/>
                <w:lang w:eastAsia="ru-RU"/>
              </w:rPr>
              <w:t>высшее образование</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tc>
      </w:tr>
      <w:tr w:rsidR="00917433" w:rsidRPr="00E45408" w:rsidTr="00917433">
        <w:trPr>
          <w:trHeight w:val="372"/>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среднее профессиональное</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tc>
      </w:tr>
      <w:tr w:rsidR="00917433" w:rsidRPr="00E45408" w:rsidTr="00917433">
        <w:trPr>
          <w:trHeight w:val="214"/>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без спец. проф. Образования</w:t>
            </w:r>
          </w:p>
        </w:tc>
        <w:tc>
          <w:tcPr>
            <w:tcW w:w="907" w:type="pct"/>
          </w:tcPr>
          <w:p w:rsidR="00917433" w:rsidRPr="00917433" w:rsidRDefault="00917433" w:rsidP="00917433">
            <w:pPr>
              <w:spacing w:after="0" w:line="240" w:lineRule="auto"/>
              <w:jc w:val="center"/>
              <w:rPr>
                <w:rFonts w:ascii="Times New Roman" w:eastAsia="Times New Roman" w:hAnsi="Times New Roman" w:cs="Times New Roman"/>
                <w:b/>
                <w:sz w:val="24"/>
                <w:szCs w:val="24"/>
                <w:lang w:eastAsia="ru-RU"/>
              </w:rPr>
            </w:pPr>
          </w:p>
        </w:tc>
      </w:tr>
      <w:tr w:rsidR="00917433" w:rsidRPr="00E45408" w:rsidTr="00917433">
        <w:trPr>
          <w:trHeight w:val="411"/>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Имеют квалификационные категории:</w:t>
            </w:r>
          </w:p>
        </w:tc>
        <w:tc>
          <w:tcPr>
            <w:tcW w:w="907" w:type="pct"/>
          </w:tcPr>
          <w:p w:rsidR="00917433" w:rsidRPr="00917433" w:rsidRDefault="00917433" w:rsidP="00917433">
            <w:pPr>
              <w:spacing w:after="0" w:line="240" w:lineRule="auto"/>
              <w:rPr>
                <w:rFonts w:ascii="Times New Roman" w:eastAsia="Times New Roman" w:hAnsi="Times New Roman" w:cs="Times New Roman"/>
                <w:b/>
                <w:sz w:val="24"/>
                <w:szCs w:val="24"/>
                <w:lang w:eastAsia="ru-RU"/>
              </w:rPr>
            </w:pPr>
          </w:p>
        </w:tc>
      </w:tr>
      <w:tr w:rsidR="00917433" w:rsidRPr="00E45408" w:rsidTr="00917433">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sz w:val="24"/>
                <w:szCs w:val="24"/>
                <w:lang w:eastAsia="ru-RU"/>
              </w:rPr>
              <w:t>из них:</w:t>
            </w:r>
            <w:r w:rsidRPr="0024420D">
              <w:rPr>
                <w:rFonts w:ascii="Times New Roman" w:eastAsia="Times New Roman" w:hAnsi="Times New Roman" w:cs="Times New Roman"/>
                <w:i/>
                <w:sz w:val="24"/>
                <w:szCs w:val="24"/>
                <w:lang w:eastAsia="ru-RU"/>
              </w:rPr>
              <w:t xml:space="preserve"> высшую категорию </w:t>
            </w:r>
          </w:p>
        </w:tc>
        <w:tc>
          <w:tcPr>
            <w:tcW w:w="907" w:type="pct"/>
          </w:tcPr>
          <w:p w:rsidR="00917433" w:rsidRPr="00917433"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16</w:t>
            </w:r>
          </w:p>
        </w:tc>
      </w:tr>
      <w:tr w:rsidR="00917433" w:rsidRPr="00E45408" w:rsidTr="00917433">
        <w:trPr>
          <w:trHeight w:val="156"/>
        </w:trPr>
        <w:tc>
          <w:tcPr>
            <w:tcW w:w="4093" w:type="pct"/>
          </w:tcPr>
          <w:p w:rsidR="00917433" w:rsidRPr="0024420D" w:rsidRDefault="00917433" w:rsidP="00917433">
            <w:pPr>
              <w:spacing w:after="0" w:line="240" w:lineRule="auto"/>
              <w:jc w:val="center"/>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 xml:space="preserve">     первую  категорию</w:t>
            </w:r>
          </w:p>
        </w:tc>
        <w:tc>
          <w:tcPr>
            <w:tcW w:w="907" w:type="pct"/>
          </w:tcPr>
          <w:p w:rsidR="00917433" w:rsidRPr="00917433"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w:t>
            </w:r>
          </w:p>
        </w:tc>
      </w:tr>
      <w:tr w:rsidR="00917433" w:rsidRPr="00E45408" w:rsidTr="00917433">
        <w:trPr>
          <w:trHeight w:val="348"/>
        </w:trPr>
        <w:tc>
          <w:tcPr>
            <w:tcW w:w="4093" w:type="pct"/>
          </w:tcPr>
          <w:p w:rsidR="00917433" w:rsidRPr="0024420D" w:rsidRDefault="00917433" w:rsidP="00917433">
            <w:pPr>
              <w:spacing w:after="0" w:line="240" w:lineRule="auto"/>
              <w:jc w:val="center"/>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соответствует занимаемой должности</w:t>
            </w:r>
          </w:p>
        </w:tc>
        <w:tc>
          <w:tcPr>
            <w:tcW w:w="907" w:type="pct"/>
          </w:tcPr>
          <w:p w:rsidR="00917433" w:rsidRPr="00917433"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w:t>
            </w:r>
          </w:p>
        </w:tc>
      </w:tr>
      <w:tr w:rsidR="00917433" w:rsidRPr="00E45408" w:rsidTr="00917433">
        <w:trPr>
          <w:trHeight w:val="348"/>
        </w:trPr>
        <w:tc>
          <w:tcPr>
            <w:tcW w:w="4093" w:type="pct"/>
          </w:tcPr>
          <w:p w:rsidR="00917433" w:rsidRPr="0024420D" w:rsidRDefault="00917433" w:rsidP="00917433">
            <w:pPr>
              <w:spacing w:after="0" w:line="240" w:lineRule="auto"/>
              <w:jc w:val="center"/>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lastRenderedPageBreak/>
              <w:t>без категории</w:t>
            </w:r>
          </w:p>
        </w:tc>
        <w:tc>
          <w:tcPr>
            <w:tcW w:w="907" w:type="pct"/>
          </w:tcPr>
          <w:p w:rsidR="00917433" w:rsidRPr="00917433"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Возрастной состав педагогических работников:</w:t>
            </w:r>
          </w:p>
        </w:tc>
        <w:tc>
          <w:tcPr>
            <w:tcW w:w="907" w:type="pct"/>
          </w:tcPr>
          <w:p w:rsidR="00917433" w:rsidRPr="00E45408" w:rsidRDefault="00917433" w:rsidP="00917433">
            <w:pPr>
              <w:spacing w:after="0" w:line="240" w:lineRule="auto"/>
              <w:rPr>
                <w:rFonts w:ascii="Times New Roman" w:eastAsia="Times New Roman" w:hAnsi="Times New Roman" w:cs="Times New Roman"/>
                <w:b/>
                <w:sz w:val="24"/>
                <w:szCs w:val="24"/>
                <w:highlight w:val="yellow"/>
                <w:lang w:eastAsia="ru-RU"/>
              </w:rPr>
            </w:pP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моложе 25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2</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25 до 35 лет</w:t>
            </w:r>
          </w:p>
        </w:tc>
        <w:tc>
          <w:tcPr>
            <w:tcW w:w="907" w:type="pct"/>
          </w:tcPr>
          <w:p w:rsidR="00917433" w:rsidRPr="00224ECD" w:rsidRDefault="00917433" w:rsidP="00224ECD">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1</w:t>
            </w:r>
            <w:r w:rsidR="00224ECD">
              <w:rPr>
                <w:rFonts w:ascii="Times New Roman" w:eastAsia="Times New Roman" w:hAnsi="Times New Roman" w:cs="Times New Roman"/>
                <w:b/>
                <w:sz w:val="24"/>
                <w:szCs w:val="24"/>
                <w:lang w:eastAsia="ru-RU"/>
              </w:rPr>
              <w:t>0</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35 лет до 55 лет</w:t>
            </w:r>
          </w:p>
        </w:tc>
        <w:tc>
          <w:tcPr>
            <w:tcW w:w="907" w:type="pct"/>
          </w:tcPr>
          <w:p w:rsidR="00917433" w:rsidRPr="00224ECD" w:rsidRDefault="00917433" w:rsidP="00224ECD">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1</w:t>
            </w:r>
            <w:r w:rsidR="00224ECD">
              <w:rPr>
                <w:rFonts w:ascii="Times New Roman" w:eastAsia="Times New Roman" w:hAnsi="Times New Roman" w:cs="Times New Roman"/>
                <w:b/>
                <w:sz w:val="24"/>
                <w:szCs w:val="24"/>
                <w:lang w:eastAsia="ru-RU"/>
              </w:rPr>
              <w:t>1</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i/>
                <w:sz w:val="24"/>
                <w:szCs w:val="24"/>
                <w:lang w:eastAsia="ru-RU"/>
              </w:rPr>
              <w:t>старше 55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9</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b/>
                <w:sz w:val="24"/>
                <w:szCs w:val="24"/>
                <w:lang w:eastAsia="ru-RU"/>
              </w:rPr>
            </w:pPr>
            <w:r w:rsidRPr="0024420D">
              <w:rPr>
                <w:rFonts w:ascii="Times New Roman" w:eastAsia="Times New Roman" w:hAnsi="Times New Roman" w:cs="Times New Roman"/>
                <w:b/>
                <w:sz w:val="24"/>
                <w:szCs w:val="24"/>
                <w:lang w:eastAsia="ru-RU"/>
              </w:rPr>
              <w:t>Распределение кадров в зависимости от педагогического стажа:</w:t>
            </w:r>
          </w:p>
        </w:tc>
        <w:tc>
          <w:tcPr>
            <w:tcW w:w="907" w:type="pct"/>
          </w:tcPr>
          <w:p w:rsidR="00917433" w:rsidRPr="00E45408" w:rsidRDefault="00917433" w:rsidP="00917433">
            <w:pPr>
              <w:spacing w:after="0" w:line="240" w:lineRule="auto"/>
              <w:rPr>
                <w:rFonts w:ascii="Times New Roman" w:eastAsia="Times New Roman" w:hAnsi="Times New Roman" w:cs="Times New Roman"/>
                <w:b/>
                <w:sz w:val="24"/>
                <w:szCs w:val="24"/>
                <w:highlight w:val="yellow"/>
                <w:lang w:eastAsia="ru-RU"/>
              </w:rPr>
            </w:pP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менее 3 лет</w:t>
            </w:r>
          </w:p>
        </w:tc>
        <w:tc>
          <w:tcPr>
            <w:tcW w:w="907" w:type="pct"/>
          </w:tcPr>
          <w:p w:rsidR="00917433" w:rsidRPr="00224ECD"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3 до 5 лет</w:t>
            </w:r>
          </w:p>
        </w:tc>
        <w:tc>
          <w:tcPr>
            <w:tcW w:w="907" w:type="pct"/>
          </w:tcPr>
          <w:p w:rsidR="00917433" w:rsidRPr="00224ECD"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5 до 10 лет</w:t>
            </w:r>
          </w:p>
        </w:tc>
        <w:tc>
          <w:tcPr>
            <w:tcW w:w="907" w:type="pct"/>
          </w:tcPr>
          <w:p w:rsidR="00917433" w:rsidRPr="00224ECD" w:rsidRDefault="00224ECD"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i/>
                <w:sz w:val="24"/>
                <w:szCs w:val="24"/>
                <w:lang w:eastAsia="ru-RU"/>
              </w:rPr>
            </w:pPr>
            <w:r w:rsidRPr="0024420D">
              <w:rPr>
                <w:rFonts w:ascii="Times New Roman" w:eastAsia="Times New Roman" w:hAnsi="Times New Roman" w:cs="Times New Roman"/>
                <w:i/>
                <w:sz w:val="24"/>
                <w:szCs w:val="24"/>
                <w:lang w:eastAsia="ru-RU"/>
              </w:rPr>
              <w:t>от 10 до 20 лет</w:t>
            </w:r>
          </w:p>
        </w:tc>
        <w:tc>
          <w:tcPr>
            <w:tcW w:w="907" w:type="pct"/>
          </w:tcPr>
          <w:p w:rsidR="00917433" w:rsidRPr="00224ECD" w:rsidRDefault="008805FA" w:rsidP="009174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w:t>
            </w:r>
          </w:p>
        </w:tc>
      </w:tr>
      <w:tr w:rsidR="00917433" w:rsidRPr="00E45408" w:rsidTr="00917433">
        <w:trPr>
          <w:trHeight w:val="348"/>
        </w:trPr>
        <w:tc>
          <w:tcPr>
            <w:tcW w:w="4093" w:type="pct"/>
          </w:tcPr>
          <w:p w:rsidR="00917433" w:rsidRPr="0024420D" w:rsidRDefault="00917433" w:rsidP="00917433">
            <w:pPr>
              <w:spacing w:after="0" w:line="240" w:lineRule="auto"/>
              <w:rPr>
                <w:rFonts w:ascii="Times New Roman" w:eastAsia="Times New Roman" w:hAnsi="Times New Roman" w:cs="Times New Roman"/>
                <w:sz w:val="24"/>
                <w:szCs w:val="24"/>
                <w:lang w:eastAsia="ru-RU"/>
              </w:rPr>
            </w:pPr>
            <w:r w:rsidRPr="0024420D">
              <w:rPr>
                <w:rFonts w:ascii="Times New Roman" w:eastAsia="Times New Roman" w:hAnsi="Times New Roman" w:cs="Times New Roman"/>
                <w:i/>
                <w:sz w:val="24"/>
                <w:szCs w:val="24"/>
                <w:lang w:eastAsia="ru-RU"/>
              </w:rPr>
              <w:t>более 20 лет</w:t>
            </w:r>
          </w:p>
        </w:tc>
        <w:tc>
          <w:tcPr>
            <w:tcW w:w="907" w:type="pct"/>
          </w:tcPr>
          <w:p w:rsidR="00917433" w:rsidRPr="00224ECD" w:rsidRDefault="00917433" w:rsidP="00917433">
            <w:pPr>
              <w:spacing w:after="0" w:line="240" w:lineRule="auto"/>
              <w:jc w:val="center"/>
              <w:rPr>
                <w:rFonts w:ascii="Times New Roman" w:eastAsia="Times New Roman" w:hAnsi="Times New Roman" w:cs="Times New Roman"/>
                <w:b/>
                <w:sz w:val="24"/>
                <w:szCs w:val="24"/>
                <w:lang w:eastAsia="ru-RU"/>
              </w:rPr>
            </w:pPr>
            <w:r w:rsidRPr="00224ECD">
              <w:rPr>
                <w:rFonts w:ascii="Times New Roman" w:eastAsia="Times New Roman" w:hAnsi="Times New Roman" w:cs="Times New Roman"/>
                <w:b/>
                <w:sz w:val="24"/>
                <w:szCs w:val="24"/>
                <w:lang w:eastAsia="ru-RU"/>
              </w:rPr>
              <w:t>16</w:t>
            </w:r>
          </w:p>
        </w:tc>
      </w:tr>
    </w:tbl>
    <w:p w:rsidR="005A4612" w:rsidRPr="00E45408" w:rsidRDefault="00917433" w:rsidP="005A4612">
      <w:pPr>
        <w:spacing w:after="0" w:line="240" w:lineRule="auto"/>
        <w:rPr>
          <w:rFonts w:ascii="Times New Roman" w:eastAsia="Times New Roman" w:hAnsi="Times New Roman" w:cs="Times New Roman"/>
          <w:b/>
          <w:bCs/>
          <w:color w:val="FF0000"/>
          <w:sz w:val="26"/>
          <w:szCs w:val="26"/>
          <w:highlight w:val="yellow"/>
          <w:lang w:eastAsia="ru-RU"/>
        </w:rPr>
      </w:pPr>
      <w:r>
        <w:rPr>
          <w:rFonts w:ascii="Times New Roman" w:eastAsia="Times New Roman" w:hAnsi="Times New Roman" w:cs="Times New Roman"/>
          <w:b/>
          <w:bCs/>
          <w:color w:val="FF0000"/>
          <w:sz w:val="26"/>
          <w:szCs w:val="26"/>
          <w:highlight w:val="yellow"/>
          <w:lang w:eastAsia="ru-RU"/>
        </w:rPr>
        <w:br w:type="textWrapping" w:clear="all"/>
      </w:r>
    </w:p>
    <w:p w:rsidR="005A4612" w:rsidRPr="0024420D" w:rsidRDefault="005A4612" w:rsidP="005A4612">
      <w:pPr>
        <w:spacing w:after="0" w:line="240" w:lineRule="auto"/>
        <w:jc w:val="center"/>
        <w:rPr>
          <w:rFonts w:ascii="Times New Roman" w:eastAsia="Times New Roman" w:hAnsi="Times New Roman" w:cs="Times New Roman"/>
          <w:b/>
          <w:sz w:val="26"/>
          <w:szCs w:val="26"/>
          <w:lang w:eastAsia="ru-RU"/>
        </w:rPr>
      </w:pPr>
      <w:r w:rsidRPr="0024420D">
        <w:rPr>
          <w:rFonts w:ascii="Times New Roman" w:eastAsia="Times New Roman" w:hAnsi="Times New Roman" w:cs="Times New Roman"/>
          <w:b/>
          <w:sz w:val="26"/>
          <w:szCs w:val="26"/>
          <w:lang w:eastAsia="ru-RU"/>
        </w:rPr>
        <w:t>Курсы повышения квалификации педагогов</w:t>
      </w:r>
    </w:p>
    <w:p w:rsidR="005A4612" w:rsidRPr="0024420D" w:rsidRDefault="005A4612" w:rsidP="005A4612">
      <w:pPr>
        <w:spacing w:after="0" w:line="240" w:lineRule="auto"/>
        <w:jc w:val="center"/>
        <w:rPr>
          <w:rFonts w:ascii="Times New Roman" w:eastAsia="Times New Roman" w:hAnsi="Times New Roman" w:cs="Times New Roman"/>
          <w:b/>
          <w:sz w:val="26"/>
          <w:szCs w:val="26"/>
          <w:lang w:eastAsia="ru-RU"/>
        </w:rPr>
      </w:pPr>
    </w:p>
    <w:tbl>
      <w:tblPr>
        <w:tblStyle w:val="a5"/>
        <w:tblW w:w="9997" w:type="dxa"/>
        <w:jc w:val="center"/>
        <w:tblLook w:val="04A0"/>
      </w:tblPr>
      <w:tblGrid>
        <w:gridCol w:w="3359"/>
        <w:gridCol w:w="3360"/>
        <w:gridCol w:w="3278"/>
      </w:tblGrid>
      <w:tr w:rsidR="00772060" w:rsidRPr="00E45408" w:rsidTr="00772060">
        <w:trPr>
          <w:jc w:val="center"/>
        </w:trPr>
        <w:tc>
          <w:tcPr>
            <w:tcW w:w="3359" w:type="dxa"/>
          </w:tcPr>
          <w:p w:rsidR="00772060" w:rsidRPr="0024420D" w:rsidRDefault="008805FA" w:rsidP="008805FA">
            <w:pPr>
              <w:jc w:val="center"/>
              <w:rPr>
                <w:b/>
                <w:sz w:val="26"/>
                <w:szCs w:val="26"/>
              </w:rPr>
            </w:pPr>
            <w:r>
              <w:rPr>
                <w:b/>
                <w:sz w:val="26"/>
                <w:szCs w:val="26"/>
              </w:rPr>
              <w:t xml:space="preserve">2018 </w:t>
            </w:r>
            <w:r w:rsidR="00772060" w:rsidRPr="0024420D">
              <w:rPr>
                <w:b/>
                <w:sz w:val="26"/>
                <w:szCs w:val="26"/>
              </w:rPr>
              <w:t>год</w:t>
            </w:r>
          </w:p>
        </w:tc>
        <w:tc>
          <w:tcPr>
            <w:tcW w:w="3360" w:type="dxa"/>
          </w:tcPr>
          <w:p w:rsidR="00772060" w:rsidRPr="0024420D" w:rsidRDefault="008805FA" w:rsidP="0024420D">
            <w:pPr>
              <w:jc w:val="center"/>
              <w:rPr>
                <w:b/>
                <w:sz w:val="26"/>
                <w:szCs w:val="26"/>
              </w:rPr>
            </w:pPr>
            <w:r>
              <w:rPr>
                <w:b/>
                <w:sz w:val="26"/>
                <w:szCs w:val="26"/>
              </w:rPr>
              <w:t>2019</w:t>
            </w:r>
            <w:r w:rsidR="00772060" w:rsidRPr="0024420D">
              <w:rPr>
                <w:b/>
                <w:sz w:val="26"/>
                <w:szCs w:val="26"/>
              </w:rPr>
              <w:t xml:space="preserve"> год</w:t>
            </w:r>
          </w:p>
        </w:tc>
        <w:tc>
          <w:tcPr>
            <w:tcW w:w="3278" w:type="dxa"/>
          </w:tcPr>
          <w:p w:rsidR="00772060" w:rsidRPr="0024420D" w:rsidRDefault="008805FA" w:rsidP="0024420D">
            <w:pPr>
              <w:jc w:val="center"/>
              <w:rPr>
                <w:b/>
                <w:sz w:val="26"/>
                <w:szCs w:val="26"/>
              </w:rPr>
            </w:pPr>
            <w:r>
              <w:rPr>
                <w:b/>
                <w:sz w:val="26"/>
                <w:szCs w:val="26"/>
              </w:rPr>
              <w:t>2020</w:t>
            </w:r>
            <w:r w:rsidR="00772060" w:rsidRPr="0024420D">
              <w:rPr>
                <w:b/>
                <w:sz w:val="26"/>
                <w:szCs w:val="26"/>
              </w:rPr>
              <w:t xml:space="preserve"> год</w:t>
            </w:r>
          </w:p>
        </w:tc>
      </w:tr>
      <w:tr w:rsidR="00772060" w:rsidRPr="00E45408" w:rsidTr="00772060">
        <w:trPr>
          <w:jc w:val="center"/>
        </w:trPr>
        <w:tc>
          <w:tcPr>
            <w:tcW w:w="3359" w:type="dxa"/>
          </w:tcPr>
          <w:p w:rsidR="00772060" w:rsidRPr="00D82889" w:rsidRDefault="00D82889" w:rsidP="00D82889">
            <w:pPr>
              <w:jc w:val="center"/>
              <w:rPr>
                <w:sz w:val="26"/>
                <w:szCs w:val="26"/>
              </w:rPr>
            </w:pPr>
            <w:r w:rsidRPr="00D82889">
              <w:rPr>
                <w:sz w:val="26"/>
                <w:szCs w:val="26"/>
              </w:rPr>
              <w:t>1</w:t>
            </w:r>
            <w:r>
              <w:rPr>
                <w:sz w:val="26"/>
                <w:szCs w:val="26"/>
              </w:rPr>
              <w:t>3</w:t>
            </w:r>
            <w:r w:rsidR="00772060" w:rsidRPr="00D82889">
              <w:rPr>
                <w:sz w:val="26"/>
                <w:szCs w:val="26"/>
              </w:rPr>
              <w:t xml:space="preserve"> чел.</w:t>
            </w:r>
          </w:p>
        </w:tc>
        <w:tc>
          <w:tcPr>
            <w:tcW w:w="3360" w:type="dxa"/>
          </w:tcPr>
          <w:p w:rsidR="00772060" w:rsidRPr="00D82889" w:rsidRDefault="00D82889" w:rsidP="005A4612">
            <w:pPr>
              <w:jc w:val="center"/>
              <w:rPr>
                <w:sz w:val="26"/>
                <w:szCs w:val="26"/>
              </w:rPr>
            </w:pPr>
            <w:r w:rsidRPr="00D82889">
              <w:rPr>
                <w:sz w:val="26"/>
                <w:szCs w:val="26"/>
              </w:rPr>
              <w:t>7</w:t>
            </w:r>
            <w:r w:rsidR="00772060" w:rsidRPr="00D82889">
              <w:rPr>
                <w:sz w:val="26"/>
                <w:szCs w:val="26"/>
              </w:rPr>
              <w:t xml:space="preserve"> чел.</w:t>
            </w:r>
          </w:p>
        </w:tc>
        <w:tc>
          <w:tcPr>
            <w:tcW w:w="3278" w:type="dxa"/>
          </w:tcPr>
          <w:p w:rsidR="00772060" w:rsidRPr="00D82889" w:rsidRDefault="008805FA" w:rsidP="00772060">
            <w:pPr>
              <w:jc w:val="center"/>
              <w:rPr>
                <w:sz w:val="26"/>
                <w:szCs w:val="26"/>
              </w:rPr>
            </w:pPr>
            <w:r>
              <w:rPr>
                <w:sz w:val="26"/>
                <w:szCs w:val="26"/>
              </w:rPr>
              <w:t>8</w:t>
            </w:r>
            <w:r w:rsidR="00772060" w:rsidRPr="00D82889">
              <w:rPr>
                <w:sz w:val="26"/>
                <w:szCs w:val="26"/>
              </w:rPr>
              <w:t xml:space="preserve"> чел.</w:t>
            </w:r>
          </w:p>
        </w:tc>
      </w:tr>
      <w:tr w:rsidR="00772060" w:rsidRPr="00E45408" w:rsidTr="00772060">
        <w:trPr>
          <w:jc w:val="center"/>
        </w:trPr>
        <w:tc>
          <w:tcPr>
            <w:tcW w:w="3359" w:type="dxa"/>
          </w:tcPr>
          <w:p w:rsidR="00772060" w:rsidRPr="00D82889" w:rsidRDefault="00D82889" w:rsidP="005A4612">
            <w:pPr>
              <w:jc w:val="center"/>
              <w:rPr>
                <w:sz w:val="26"/>
                <w:szCs w:val="26"/>
              </w:rPr>
            </w:pPr>
            <w:r>
              <w:rPr>
                <w:sz w:val="26"/>
                <w:szCs w:val="26"/>
              </w:rPr>
              <w:t>40</w:t>
            </w:r>
            <w:r w:rsidR="00772060" w:rsidRPr="00D82889">
              <w:rPr>
                <w:sz w:val="26"/>
                <w:szCs w:val="26"/>
              </w:rPr>
              <w:t>%</w:t>
            </w:r>
          </w:p>
        </w:tc>
        <w:tc>
          <w:tcPr>
            <w:tcW w:w="3360" w:type="dxa"/>
          </w:tcPr>
          <w:p w:rsidR="00772060" w:rsidRPr="00D82889" w:rsidRDefault="00D82889" w:rsidP="005A4612">
            <w:pPr>
              <w:jc w:val="center"/>
              <w:rPr>
                <w:sz w:val="26"/>
                <w:szCs w:val="26"/>
              </w:rPr>
            </w:pPr>
            <w:r w:rsidRPr="00D82889">
              <w:rPr>
                <w:sz w:val="26"/>
                <w:szCs w:val="26"/>
              </w:rPr>
              <w:t>21</w:t>
            </w:r>
            <w:r w:rsidR="00772060" w:rsidRPr="00D82889">
              <w:rPr>
                <w:sz w:val="26"/>
                <w:szCs w:val="26"/>
              </w:rPr>
              <w:t>%</w:t>
            </w:r>
          </w:p>
        </w:tc>
        <w:tc>
          <w:tcPr>
            <w:tcW w:w="3278" w:type="dxa"/>
          </w:tcPr>
          <w:p w:rsidR="00772060" w:rsidRPr="00D82889" w:rsidRDefault="008805FA" w:rsidP="00772060">
            <w:pPr>
              <w:jc w:val="center"/>
              <w:rPr>
                <w:sz w:val="26"/>
                <w:szCs w:val="26"/>
              </w:rPr>
            </w:pPr>
            <w:r>
              <w:rPr>
                <w:sz w:val="26"/>
                <w:szCs w:val="26"/>
              </w:rPr>
              <w:t>25</w:t>
            </w:r>
            <w:r w:rsidR="00772060" w:rsidRPr="00D82889">
              <w:rPr>
                <w:sz w:val="26"/>
                <w:szCs w:val="26"/>
              </w:rPr>
              <w:t>%</w:t>
            </w:r>
          </w:p>
        </w:tc>
      </w:tr>
    </w:tbl>
    <w:p w:rsidR="005A4612" w:rsidRPr="00E45408" w:rsidRDefault="005A4612" w:rsidP="00772060">
      <w:pPr>
        <w:spacing w:after="0" w:line="240" w:lineRule="auto"/>
        <w:rPr>
          <w:rFonts w:ascii="Times New Roman" w:eastAsia="Times New Roman" w:hAnsi="Times New Roman" w:cs="Times New Roman"/>
          <w:b/>
          <w:color w:val="FF0000"/>
          <w:sz w:val="26"/>
          <w:szCs w:val="26"/>
          <w:highlight w:val="yellow"/>
          <w:lang w:eastAsia="ru-RU"/>
        </w:rPr>
      </w:pPr>
    </w:p>
    <w:p w:rsidR="005A4612" w:rsidRPr="00D82889" w:rsidRDefault="005A4612" w:rsidP="005A4612">
      <w:pPr>
        <w:spacing w:after="0" w:line="240" w:lineRule="auto"/>
        <w:jc w:val="center"/>
        <w:rPr>
          <w:rFonts w:ascii="Times New Roman" w:eastAsia="Times New Roman" w:hAnsi="Times New Roman" w:cs="Times New Roman"/>
          <w:b/>
          <w:sz w:val="26"/>
          <w:szCs w:val="26"/>
          <w:lang w:eastAsia="ru-RU"/>
        </w:rPr>
      </w:pPr>
      <w:r w:rsidRPr="00D82889">
        <w:rPr>
          <w:rFonts w:ascii="Times New Roman" w:eastAsia="Times New Roman" w:hAnsi="Times New Roman" w:cs="Times New Roman"/>
          <w:b/>
          <w:sz w:val="26"/>
          <w:szCs w:val="26"/>
          <w:lang w:eastAsia="ru-RU"/>
        </w:rPr>
        <w:t>Информация  о наградах, званиях, заслугах преподавателей</w:t>
      </w:r>
    </w:p>
    <w:p w:rsidR="005A4612" w:rsidRPr="00E45408" w:rsidRDefault="005A4612" w:rsidP="005A4612">
      <w:pPr>
        <w:spacing w:after="0" w:line="240" w:lineRule="auto"/>
        <w:jc w:val="center"/>
        <w:rPr>
          <w:rFonts w:ascii="Times New Roman" w:eastAsia="Times New Roman" w:hAnsi="Times New Roman" w:cs="Times New Roman"/>
          <w:b/>
          <w:sz w:val="26"/>
          <w:szCs w:val="26"/>
          <w:highlight w:val="yellow"/>
          <w:lang w:eastAsia="ru-RU"/>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79"/>
        <w:gridCol w:w="1773"/>
        <w:gridCol w:w="1923"/>
      </w:tblGrid>
      <w:tr w:rsidR="005A4612" w:rsidRPr="00E45408" w:rsidTr="00772060">
        <w:trPr>
          <w:jc w:val="center"/>
        </w:trPr>
        <w:tc>
          <w:tcPr>
            <w:tcW w:w="6379" w:type="dxa"/>
          </w:tcPr>
          <w:p w:rsidR="005A4612" w:rsidRPr="00D82889" w:rsidRDefault="005A4612" w:rsidP="005A4612">
            <w:pPr>
              <w:spacing w:after="0"/>
              <w:jc w:val="center"/>
              <w:rPr>
                <w:rFonts w:ascii="Times New Roman" w:eastAsia="Times New Roman" w:hAnsi="Times New Roman" w:cs="Times New Roman"/>
                <w:b/>
                <w:sz w:val="24"/>
                <w:szCs w:val="24"/>
                <w:lang w:eastAsia="ru-RU"/>
              </w:rPr>
            </w:pPr>
            <w:r w:rsidRPr="00D82889">
              <w:rPr>
                <w:rFonts w:ascii="Times New Roman" w:eastAsia="Times New Roman" w:hAnsi="Times New Roman" w:cs="Times New Roman"/>
                <w:b/>
                <w:sz w:val="24"/>
                <w:szCs w:val="24"/>
                <w:lang w:eastAsia="ru-RU"/>
              </w:rPr>
              <w:t>Название наград, званий, заслуг</w:t>
            </w:r>
          </w:p>
        </w:tc>
        <w:tc>
          <w:tcPr>
            <w:tcW w:w="3696" w:type="dxa"/>
            <w:gridSpan w:val="2"/>
          </w:tcPr>
          <w:p w:rsidR="00772060" w:rsidRPr="00D82889" w:rsidRDefault="005A4612" w:rsidP="005A4612">
            <w:pPr>
              <w:spacing w:after="0"/>
              <w:jc w:val="center"/>
              <w:rPr>
                <w:rFonts w:ascii="Times New Roman" w:eastAsia="Times New Roman" w:hAnsi="Times New Roman" w:cs="Times New Roman"/>
                <w:b/>
                <w:sz w:val="24"/>
                <w:szCs w:val="24"/>
                <w:lang w:eastAsia="ru-RU"/>
              </w:rPr>
            </w:pPr>
            <w:r w:rsidRPr="00D82889">
              <w:rPr>
                <w:rFonts w:ascii="Times New Roman" w:eastAsia="Times New Roman" w:hAnsi="Times New Roman" w:cs="Times New Roman"/>
                <w:b/>
                <w:sz w:val="24"/>
                <w:szCs w:val="24"/>
                <w:lang w:eastAsia="ru-RU"/>
              </w:rPr>
              <w:t xml:space="preserve">Количество педагогов </w:t>
            </w:r>
          </w:p>
          <w:p w:rsidR="005A4612" w:rsidRPr="00D82889" w:rsidRDefault="005A4612" w:rsidP="005A4612">
            <w:pPr>
              <w:spacing w:after="0"/>
              <w:jc w:val="center"/>
              <w:rPr>
                <w:rFonts w:ascii="Times New Roman" w:eastAsia="Times New Roman" w:hAnsi="Times New Roman" w:cs="Times New Roman"/>
                <w:b/>
                <w:sz w:val="24"/>
                <w:szCs w:val="24"/>
                <w:lang w:eastAsia="ru-RU"/>
              </w:rPr>
            </w:pPr>
            <w:r w:rsidRPr="00D82889">
              <w:rPr>
                <w:rFonts w:ascii="Times New Roman" w:eastAsia="Times New Roman" w:hAnsi="Times New Roman" w:cs="Times New Roman"/>
                <w:b/>
                <w:sz w:val="24"/>
                <w:szCs w:val="24"/>
                <w:lang w:eastAsia="ru-RU"/>
              </w:rPr>
              <w:t>(кол-во/%)</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Министерства образования и науки РТ</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2</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7</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Министерства образования и науки РФ</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Знак «За заслуги в образовании»</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w:t>
            </w:r>
          </w:p>
        </w:tc>
      </w:tr>
      <w:tr w:rsidR="005A4612" w:rsidRPr="00E45408" w:rsidTr="00772060">
        <w:trPr>
          <w:jc w:val="center"/>
        </w:trPr>
        <w:tc>
          <w:tcPr>
            <w:tcW w:w="6379" w:type="dxa"/>
          </w:tcPr>
          <w:p w:rsidR="005A4612" w:rsidRPr="00D82889" w:rsidRDefault="005A4612" w:rsidP="00772060">
            <w:pPr>
              <w:spacing w:after="0"/>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Заслуженный учитель РТ</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w:t>
            </w:r>
          </w:p>
        </w:tc>
      </w:tr>
      <w:tr w:rsidR="005A4612" w:rsidRPr="00E45408" w:rsidTr="00772060">
        <w:trPr>
          <w:jc w:val="center"/>
        </w:trPr>
        <w:tc>
          <w:tcPr>
            <w:tcW w:w="6379" w:type="dxa"/>
          </w:tcPr>
          <w:p w:rsidR="005A4612" w:rsidRPr="00D82889" w:rsidRDefault="005A4612" w:rsidP="00772060">
            <w:pPr>
              <w:spacing w:after="0" w:line="240" w:lineRule="auto"/>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Мэра города</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2</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7</w:t>
            </w:r>
          </w:p>
        </w:tc>
      </w:tr>
      <w:tr w:rsidR="005A4612" w:rsidRPr="00E45408" w:rsidTr="00772060">
        <w:trPr>
          <w:jc w:val="center"/>
        </w:trPr>
        <w:tc>
          <w:tcPr>
            <w:tcW w:w="6379" w:type="dxa"/>
          </w:tcPr>
          <w:p w:rsidR="005A4612" w:rsidRPr="00D82889" w:rsidRDefault="005A4612" w:rsidP="00772060">
            <w:pPr>
              <w:spacing w:after="0" w:line="240" w:lineRule="auto"/>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Почетная грамота управления образования</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10</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34,5</w:t>
            </w:r>
          </w:p>
        </w:tc>
      </w:tr>
      <w:tr w:rsidR="005A4612" w:rsidRPr="00E45408" w:rsidTr="00772060">
        <w:trPr>
          <w:jc w:val="center"/>
        </w:trPr>
        <w:tc>
          <w:tcPr>
            <w:tcW w:w="6379" w:type="dxa"/>
          </w:tcPr>
          <w:p w:rsidR="005A4612" w:rsidRPr="00D82889" w:rsidRDefault="005A4612" w:rsidP="00772060">
            <w:pPr>
              <w:spacing w:after="0" w:line="240" w:lineRule="auto"/>
              <w:rPr>
                <w:rFonts w:ascii="Times New Roman" w:eastAsia="Times New Roman" w:hAnsi="Times New Roman" w:cs="Times New Roman"/>
                <w:sz w:val="24"/>
                <w:szCs w:val="24"/>
                <w:lang w:eastAsia="ru-RU"/>
              </w:rPr>
            </w:pPr>
            <w:r w:rsidRPr="00D82889">
              <w:rPr>
                <w:rFonts w:ascii="Times New Roman" w:eastAsia="Times New Roman" w:hAnsi="Times New Roman" w:cs="Times New Roman"/>
                <w:sz w:val="24"/>
                <w:szCs w:val="24"/>
                <w:lang w:eastAsia="ru-RU"/>
              </w:rPr>
              <w:t>Благодарственное письмо управления образования</w:t>
            </w:r>
          </w:p>
        </w:tc>
        <w:tc>
          <w:tcPr>
            <w:tcW w:w="177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8</w:t>
            </w:r>
          </w:p>
        </w:tc>
        <w:tc>
          <w:tcPr>
            <w:tcW w:w="1923" w:type="dxa"/>
          </w:tcPr>
          <w:p w:rsidR="005A4612" w:rsidRPr="00224ECD" w:rsidRDefault="005A4612" w:rsidP="005A4612">
            <w:pPr>
              <w:spacing w:after="0"/>
              <w:jc w:val="center"/>
              <w:rPr>
                <w:rFonts w:ascii="Times New Roman" w:eastAsia="Times New Roman" w:hAnsi="Times New Roman" w:cs="Times New Roman"/>
                <w:sz w:val="24"/>
                <w:szCs w:val="24"/>
                <w:lang w:eastAsia="ru-RU"/>
              </w:rPr>
            </w:pPr>
            <w:r w:rsidRPr="00224ECD">
              <w:rPr>
                <w:rFonts w:ascii="Times New Roman" w:eastAsia="Times New Roman" w:hAnsi="Times New Roman" w:cs="Times New Roman"/>
                <w:sz w:val="24"/>
                <w:szCs w:val="24"/>
                <w:lang w:eastAsia="ru-RU"/>
              </w:rPr>
              <w:t>27,6</w:t>
            </w:r>
          </w:p>
        </w:tc>
      </w:tr>
    </w:tbl>
    <w:p w:rsid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Педагоги Школы оказывают консультативно – методическую помощь,  выступают на курсах повышения квалификации, семинарах и конференциях различного уровня, печатают свои методические разработки, проводят мастер – классы для хореографов города и республики, а так же  повышают свой профессиональный уровень, участвуя в конкурсах и фестивалях для педагогических работников</w:t>
      </w:r>
      <w:r w:rsidR="00485522">
        <w:rPr>
          <w:rFonts w:ascii="Times New Roman" w:eastAsia="Times New Roman" w:hAnsi="Times New Roman" w:cs="Times New Roman"/>
          <w:sz w:val="28"/>
          <w:szCs w:val="28"/>
          <w:lang w:eastAsia="ru-RU"/>
        </w:rPr>
        <w:t>.</w:t>
      </w:r>
    </w:p>
    <w:p w:rsidR="005A4612" w:rsidRP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Участие в конкурсах профессионального мастерства набирает рост, в связи с активностью педагогов.</w:t>
      </w:r>
    </w:p>
    <w:p w:rsidR="005A4612" w:rsidRPr="00E45408" w:rsidRDefault="005A4612" w:rsidP="005A4612">
      <w:pPr>
        <w:spacing w:after="0" w:line="240" w:lineRule="auto"/>
        <w:ind w:left="-426" w:right="57" w:firstLine="284"/>
        <w:jc w:val="both"/>
        <w:rPr>
          <w:rFonts w:ascii="Times New Roman" w:eastAsia="Times New Roman" w:hAnsi="Times New Roman" w:cs="Times New Roman"/>
          <w:sz w:val="26"/>
          <w:szCs w:val="26"/>
          <w:highlight w:val="yellow"/>
          <w:lang w:eastAsia="ru-RU"/>
        </w:rPr>
      </w:pPr>
    </w:p>
    <w:tbl>
      <w:tblPr>
        <w:tblStyle w:val="a5"/>
        <w:tblW w:w="8317" w:type="dxa"/>
        <w:jc w:val="center"/>
        <w:tblLook w:val="04A0"/>
      </w:tblPr>
      <w:tblGrid>
        <w:gridCol w:w="3235"/>
        <w:gridCol w:w="1694"/>
        <w:gridCol w:w="1694"/>
        <w:gridCol w:w="1694"/>
      </w:tblGrid>
      <w:tr w:rsidR="00224ECD" w:rsidRPr="00224ECD" w:rsidTr="00224ECD">
        <w:trPr>
          <w:jc w:val="center"/>
        </w:trPr>
        <w:tc>
          <w:tcPr>
            <w:tcW w:w="3235" w:type="dxa"/>
          </w:tcPr>
          <w:p w:rsidR="00224ECD" w:rsidRPr="00224ECD" w:rsidRDefault="00224ECD" w:rsidP="005A4612">
            <w:pPr>
              <w:jc w:val="center"/>
              <w:rPr>
                <w:b/>
                <w:sz w:val="26"/>
                <w:szCs w:val="26"/>
              </w:rPr>
            </w:pPr>
            <w:r w:rsidRPr="00224ECD">
              <w:rPr>
                <w:b/>
                <w:sz w:val="26"/>
                <w:szCs w:val="26"/>
              </w:rPr>
              <w:t>Критерии</w:t>
            </w:r>
          </w:p>
        </w:tc>
        <w:tc>
          <w:tcPr>
            <w:tcW w:w="1694" w:type="dxa"/>
          </w:tcPr>
          <w:p w:rsidR="00224ECD" w:rsidRPr="00224ECD" w:rsidRDefault="008805FA" w:rsidP="003B6E25">
            <w:pPr>
              <w:jc w:val="center"/>
              <w:rPr>
                <w:b/>
                <w:sz w:val="26"/>
                <w:szCs w:val="26"/>
              </w:rPr>
            </w:pPr>
            <w:r>
              <w:rPr>
                <w:b/>
                <w:sz w:val="26"/>
                <w:szCs w:val="26"/>
              </w:rPr>
              <w:t>18/19</w:t>
            </w:r>
            <w:r w:rsidR="00224ECD" w:rsidRPr="00224ECD">
              <w:rPr>
                <w:b/>
                <w:sz w:val="26"/>
                <w:szCs w:val="26"/>
              </w:rPr>
              <w:t xml:space="preserve"> учебный год</w:t>
            </w:r>
          </w:p>
        </w:tc>
        <w:tc>
          <w:tcPr>
            <w:tcW w:w="1694" w:type="dxa"/>
          </w:tcPr>
          <w:p w:rsidR="00224ECD" w:rsidRPr="00224ECD" w:rsidRDefault="008805FA" w:rsidP="00224ECD">
            <w:pPr>
              <w:jc w:val="center"/>
              <w:rPr>
                <w:b/>
                <w:sz w:val="26"/>
                <w:szCs w:val="26"/>
              </w:rPr>
            </w:pPr>
            <w:r>
              <w:rPr>
                <w:b/>
                <w:sz w:val="26"/>
                <w:szCs w:val="26"/>
              </w:rPr>
              <w:t>19/20</w:t>
            </w:r>
            <w:r w:rsidR="00224ECD" w:rsidRPr="00224ECD">
              <w:rPr>
                <w:b/>
                <w:sz w:val="26"/>
                <w:szCs w:val="26"/>
              </w:rPr>
              <w:t xml:space="preserve"> учебный год</w:t>
            </w:r>
          </w:p>
        </w:tc>
        <w:tc>
          <w:tcPr>
            <w:tcW w:w="1694" w:type="dxa"/>
          </w:tcPr>
          <w:p w:rsidR="00224ECD" w:rsidRPr="00224ECD" w:rsidRDefault="00224ECD" w:rsidP="003B6E25">
            <w:pPr>
              <w:jc w:val="center"/>
              <w:rPr>
                <w:b/>
                <w:sz w:val="26"/>
                <w:szCs w:val="26"/>
              </w:rPr>
            </w:pPr>
            <w:r w:rsidRPr="00224ECD">
              <w:rPr>
                <w:b/>
                <w:sz w:val="26"/>
                <w:szCs w:val="26"/>
              </w:rPr>
              <w:t>20</w:t>
            </w:r>
            <w:r w:rsidR="008805FA">
              <w:rPr>
                <w:b/>
                <w:sz w:val="26"/>
                <w:szCs w:val="26"/>
              </w:rPr>
              <w:t>20</w:t>
            </w:r>
          </w:p>
        </w:tc>
      </w:tr>
      <w:tr w:rsidR="00224ECD" w:rsidRPr="00224ECD" w:rsidTr="00224ECD">
        <w:trPr>
          <w:jc w:val="center"/>
        </w:trPr>
        <w:tc>
          <w:tcPr>
            <w:tcW w:w="3235" w:type="dxa"/>
          </w:tcPr>
          <w:p w:rsidR="00224ECD" w:rsidRPr="00224ECD" w:rsidRDefault="00224ECD" w:rsidP="005A4612">
            <w:pPr>
              <w:rPr>
                <w:sz w:val="26"/>
                <w:szCs w:val="26"/>
              </w:rPr>
            </w:pPr>
            <w:r w:rsidRPr="00224ECD">
              <w:rPr>
                <w:sz w:val="26"/>
                <w:szCs w:val="26"/>
              </w:rPr>
              <w:t>Количество конкурсов</w:t>
            </w:r>
          </w:p>
        </w:tc>
        <w:tc>
          <w:tcPr>
            <w:tcW w:w="1694" w:type="dxa"/>
          </w:tcPr>
          <w:p w:rsidR="00224ECD" w:rsidRPr="00224ECD" w:rsidRDefault="00224ECD" w:rsidP="003B6E25">
            <w:pPr>
              <w:jc w:val="center"/>
              <w:rPr>
                <w:sz w:val="26"/>
                <w:szCs w:val="26"/>
              </w:rPr>
            </w:pPr>
            <w:r w:rsidRPr="00224ECD">
              <w:rPr>
                <w:sz w:val="26"/>
                <w:szCs w:val="26"/>
              </w:rPr>
              <w:t>14</w:t>
            </w:r>
          </w:p>
        </w:tc>
        <w:tc>
          <w:tcPr>
            <w:tcW w:w="1694" w:type="dxa"/>
          </w:tcPr>
          <w:p w:rsidR="00224ECD" w:rsidRPr="00224ECD" w:rsidRDefault="003B6E25" w:rsidP="003B6E25">
            <w:pPr>
              <w:jc w:val="center"/>
              <w:rPr>
                <w:sz w:val="26"/>
                <w:szCs w:val="26"/>
              </w:rPr>
            </w:pPr>
            <w:r>
              <w:rPr>
                <w:sz w:val="26"/>
                <w:szCs w:val="26"/>
              </w:rPr>
              <w:t>13</w:t>
            </w:r>
          </w:p>
        </w:tc>
        <w:tc>
          <w:tcPr>
            <w:tcW w:w="1694" w:type="dxa"/>
          </w:tcPr>
          <w:p w:rsidR="00224ECD" w:rsidRPr="00224ECD" w:rsidRDefault="00224ECD" w:rsidP="003B6E25">
            <w:pPr>
              <w:jc w:val="center"/>
              <w:rPr>
                <w:sz w:val="26"/>
                <w:szCs w:val="26"/>
              </w:rPr>
            </w:pPr>
            <w:r>
              <w:rPr>
                <w:sz w:val="26"/>
                <w:szCs w:val="26"/>
              </w:rPr>
              <w:t>16</w:t>
            </w:r>
          </w:p>
        </w:tc>
      </w:tr>
      <w:tr w:rsidR="00224ECD" w:rsidRPr="00224ECD" w:rsidTr="00224ECD">
        <w:trPr>
          <w:jc w:val="center"/>
        </w:trPr>
        <w:tc>
          <w:tcPr>
            <w:tcW w:w="3235" w:type="dxa"/>
          </w:tcPr>
          <w:p w:rsidR="00224ECD" w:rsidRPr="00224ECD" w:rsidRDefault="00224ECD" w:rsidP="005A4612">
            <w:pPr>
              <w:rPr>
                <w:sz w:val="26"/>
                <w:szCs w:val="26"/>
              </w:rPr>
            </w:pPr>
            <w:r w:rsidRPr="00224ECD">
              <w:rPr>
                <w:sz w:val="26"/>
                <w:szCs w:val="26"/>
              </w:rPr>
              <w:t>Количество победителей</w:t>
            </w:r>
          </w:p>
        </w:tc>
        <w:tc>
          <w:tcPr>
            <w:tcW w:w="1694" w:type="dxa"/>
          </w:tcPr>
          <w:p w:rsidR="00224ECD" w:rsidRPr="00224ECD" w:rsidRDefault="00224ECD" w:rsidP="003B6E25">
            <w:pPr>
              <w:jc w:val="center"/>
              <w:rPr>
                <w:sz w:val="26"/>
                <w:szCs w:val="26"/>
              </w:rPr>
            </w:pPr>
            <w:r w:rsidRPr="00224ECD">
              <w:rPr>
                <w:sz w:val="26"/>
                <w:szCs w:val="26"/>
              </w:rPr>
              <w:t>28</w:t>
            </w:r>
          </w:p>
        </w:tc>
        <w:tc>
          <w:tcPr>
            <w:tcW w:w="1694" w:type="dxa"/>
          </w:tcPr>
          <w:p w:rsidR="00224ECD" w:rsidRPr="00224ECD" w:rsidRDefault="003B6E25" w:rsidP="003B6E25">
            <w:pPr>
              <w:jc w:val="center"/>
              <w:rPr>
                <w:sz w:val="26"/>
                <w:szCs w:val="26"/>
              </w:rPr>
            </w:pPr>
            <w:r>
              <w:rPr>
                <w:sz w:val="26"/>
                <w:szCs w:val="26"/>
              </w:rPr>
              <w:t>33</w:t>
            </w:r>
          </w:p>
        </w:tc>
        <w:tc>
          <w:tcPr>
            <w:tcW w:w="1694" w:type="dxa"/>
          </w:tcPr>
          <w:p w:rsidR="00224ECD" w:rsidRPr="00224ECD" w:rsidRDefault="00224ECD" w:rsidP="003B6E25">
            <w:pPr>
              <w:jc w:val="center"/>
              <w:rPr>
                <w:sz w:val="26"/>
                <w:szCs w:val="26"/>
              </w:rPr>
            </w:pPr>
            <w:r>
              <w:rPr>
                <w:sz w:val="26"/>
                <w:szCs w:val="26"/>
              </w:rPr>
              <w:t>39</w:t>
            </w:r>
          </w:p>
        </w:tc>
      </w:tr>
      <w:tr w:rsidR="00224ECD" w:rsidRPr="00E45408" w:rsidTr="00224ECD">
        <w:trPr>
          <w:jc w:val="center"/>
        </w:trPr>
        <w:tc>
          <w:tcPr>
            <w:tcW w:w="3235" w:type="dxa"/>
          </w:tcPr>
          <w:p w:rsidR="00224ECD" w:rsidRPr="00224ECD" w:rsidRDefault="00224ECD" w:rsidP="005A4612">
            <w:pPr>
              <w:rPr>
                <w:sz w:val="26"/>
                <w:szCs w:val="26"/>
              </w:rPr>
            </w:pPr>
            <w:r w:rsidRPr="00224ECD">
              <w:rPr>
                <w:sz w:val="26"/>
                <w:szCs w:val="26"/>
              </w:rPr>
              <w:lastRenderedPageBreak/>
              <w:t>Количество педагогов, участвующих в конкурсах</w:t>
            </w:r>
          </w:p>
        </w:tc>
        <w:tc>
          <w:tcPr>
            <w:tcW w:w="1694" w:type="dxa"/>
          </w:tcPr>
          <w:p w:rsidR="00224ECD" w:rsidRPr="00224ECD" w:rsidRDefault="00224ECD" w:rsidP="003B6E25">
            <w:pPr>
              <w:jc w:val="center"/>
              <w:rPr>
                <w:sz w:val="26"/>
                <w:szCs w:val="26"/>
              </w:rPr>
            </w:pPr>
            <w:r w:rsidRPr="00224ECD">
              <w:rPr>
                <w:sz w:val="26"/>
                <w:szCs w:val="26"/>
              </w:rPr>
              <w:t>12</w:t>
            </w:r>
          </w:p>
        </w:tc>
        <w:tc>
          <w:tcPr>
            <w:tcW w:w="1694" w:type="dxa"/>
          </w:tcPr>
          <w:p w:rsidR="00224ECD" w:rsidRPr="00224ECD" w:rsidRDefault="003B6E25" w:rsidP="003B6E25">
            <w:pPr>
              <w:jc w:val="center"/>
              <w:rPr>
                <w:sz w:val="26"/>
                <w:szCs w:val="26"/>
              </w:rPr>
            </w:pPr>
            <w:r>
              <w:rPr>
                <w:sz w:val="26"/>
                <w:szCs w:val="26"/>
              </w:rPr>
              <w:t>16</w:t>
            </w:r>
          </w:p>
        </w:tc>
        <w:tc>
          <w:tcPr>
            <w:tcW w:w="1694" w:type="dxa"/>
          </w:tcPr>
          <w:p w:rsidR="00224ECD" w:rsidRPr="00224ECD" w:rsidRDefault="00485522" w:rsidP="003B6E25">
            <w:pPr>
              <w:jc w:val="center"/>
              <w:rPr>
                <w:sz w:val="26"/>
                <w:szCs w:val="26"/>
              </w:rPr>
            </w:pPr>
            <w:r>
              <w:rPr>
                <w:sz w:val="26"/>
                <w:szCs w:val="26"/>
              </w:rPr>
              <w:t>17</w:t>
            </w:r>
          </w:p>
        </w:tc>
      </w:tr>
    </w:tbl>
    <w:p w:rsidR="005A4612" w:rsidRPr="00E45408" w:rsidRDefault="005A4612" w:rsidP="005A4612">
      <w:pPr>
        <w:spacing w:after="0" w:line="240" w:lineRule="auto"/>
        <w:jc w:val="center"/>
        <w:rPr>
          <w:rFonts w:ascii="Times New Roman" w:eastAsia="Times New Roman" w:hAnsi="Times New Roman" w:cs="Times New Roman"/>
          <w:b/>
          <w:sz w:val="26"/>
          <w:szCs w:val="26"/>
          <w:highlight w:val="yellow"/>
          <w:lang w:eastAsia="ru-RU"/>
        </w:rPr>
      </w:pPr>
    </w:p>
    <w:p w:rsidR="005A4612" w:rsidRP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Повышения результативности и качества деятельности учреждения без хорошей профессиональной подготовки педагогов добиться невозможно. Поэтому эта проблема решается, как и в прошлом учебном году, через вовлечение их в различные формы повышения педагогического мастерства, проводимые как в нашей школе, так и в других учреждениях (ор</w:t>
      </w:r>
      <w:r w:rsidR="003B6E25">
        <w:rPr>
          <w:rFonts w:ascii="Times New Roman" w:eastAsia="Times New Roman" w:hAnsi="Times New Roman" w:cs="Times New Roman"/>
          <w:sz w:val="28"/>
          <w:szCs w:val="28"/>
          <w:lang w:eastAsia="ru-RU"/>
        </w:rPr>
        <w:t>г</w:t>
      </w:r>
      <w:r w:rsidRPr="00485522">
        <w:rPr>
          <w:rFonts w:ascii="Times New Roman" w:eastAsia="Times New Roman" w:hAnsi="Times New Roman" w:cs="Times New Roman"/>
          <w:sz w:val="28"/>
          <w:szCs w:val="28"/>
          <w:lang w:eastAsia="ru-RU"/>
        </w:rPr>
        <w:t xml:space="preserve">анизациях) города, региона, в том числе ИМЦ, МГУКИ, НИСПТР. </w:t>
      </w:r>
    </w:p>
    <w:p w:rsidR="005A4612" w:rsidRPr="00485522" w:rsidRDefault="00224ECD"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 xml:space="preserve">Преподаватели школызавершили работу в рамках </w:t>
      </w:r>
      <w:r w:rsidR="005A4612" w:rsidRPr="00485522">
        <w:rPr>
          <w:rFonts w:ascii="Times New Roman" w:eastAsia="Times New Roman" w:hAnsi="Times New Roman" w:cs="Times New Roman"/>
          <w:sz w:val="28"/>
          <w:szCs w:val="28"/>
          <w:lang w:eastAsia="ru-RU"/>
        </w:rPr>
        <w:t xml:space="preserve"> региональной инновационной площадки ФГБОУ ВО «Набережночелнинский государственн</w:t>
      </w:r>
      <w:r w:rsidRPr="00485522">
        <w:rPr>
          <w:rFonts w:ascii="Times New Roman" w:eastAsia="Times New Roman" w:hAnsi="Times New Roman" w:cs="Times New Roman"/>
          <w:sz w:val="28"/>
          <w:szCs w:val="28"/>
          <w:lang w:eastAsia="ru-RU"/>
        </w:rPr>
        <w:t xml:space="preserve">ый педагогический университет» по теме </w:t>
      </w:r>
      <w:r w:rsidR="005A4612" w:rsidRPr="00485522">
        <w:rPr>
          <w:rFonts w:ascii="Times New Roman" w:eastAsia="Times New Roman" w:hAnsi="Times New Roman" w:cs="Times New Roman"/>
          <w:sz w:val="28"/>
          <w:szCs w:val="28"/>
          <w:lang w:eastAsia="ru-RU"/>
        </w:rPr>
        <w:t>«Доступная среда в дополнительном образовании хореографической направленности».</w:t>
      </w:r>
    </w:p>
    <w:p w:rsidR="00224ECD" w:rsidRPr="00485522" w:rsidRDefault="00224ECD"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 xml:space="preserve">В 2018 году </w:t>
      </w:r>
      <w:r w:rsidR="00485522" w:rsidRPr="00485522">
        <w:rPr>
          <w:rFonts w:ascii="Times New Roman" w:eastAsia="Times New Roman" w:hAnsi="Times New Roman" w:cs="Times New Roman"/>
          <w:sz w:val="28"/>
          <w:szCs w:val="28"/>
          <w:lang w:eastAsia="ru-RU"/>
        </w:rPr>
        <w:t xml:space="preserve">5 преподавателей (Набиуллина Л.Ш., Храмова Н.В., Овчинникова А.А., Суючева А.Г., Шишаева Л.Г.) </w:t>
      </w:r>
      <w:r w:rsidRPr="00485522">
        <w:rPr>
          <w:rFonts w:ascii="Times New Roman" w:eastAsia="Times New Roman" w:hAnsi="Times New Roman" w:cs="Times New Roman"/>
          <w:sz w:val="28"/>
          <w:szCs w:val="28"/>
          <w:lang w:eastAsia="ru-RU"/>
        </w:rPr>
        <w:t>начали работу в рамках  региональной инновационной площадки ФГБОУ ВО «Набережночелнинский государственный педагогический университет» по теме</w:t>
      </w:r>
      <w:r w:rsidR="00485522" w:rsidRPr="00485522">
        <w:rPr>
          <w:rFonts w:ascii="Times New Roman" w:eastAsia="Times New Roman" w:hAnsi="Times New Roman" w:cs="Times New Roman"/>
          <w:sz w:val="28"/>
          <w:szCs w:val="28"/>
          <w:lang w:eastAsia="ru-RU"/>
        </w:rPr>
        <w:t xml:space="preserve"> «Одаренные дети».</w:t>
      </w:r>
    </w:p>
    <w:p w:rsidR="005A4612" w:rsidRPr="00485522" w:rsidRDefault="005A4612" w:rsidP="00485522">
      <w:pPr>
        <w:autoSpaceDE w:val="0"/>
        <w:autoSpaceDN w:val="0"/>
        <w:adjustRightInd w:val="0"/>
        <w:spacing w:after="0"/>
        <w:ind w:firstLine="567"/>
        <w:jc w:val="both"/>
        <w:rPr>
          <w:rFonts w:ascii="Times New Roman" w:eastAsia="Times New Roman" w:hAnsi="Times New Roman" w:cs="Times New Roman"/>
          <w:color w:val="000000"/>
          <w:sz w:val="28"/>
          <w:szCs w:val="28"/>
          <w:lang w:eastAsia="ru-RU"/>
        </w:rPr>
      </w:pPr>
      <w:r w:rsidRPr="00485522">
        <w:rPr>
          <w:rFonts w:ascii="Times New Roman" w:eastAsia="Times New Roman" w:hAnsi="Times New Roman" w:cs="Times New Roman"/>
          <w:color w:val="000000"/>
          <w:sz w:val="28"/>
          <w:szCs w:val="28"/>
          <w:lang w:eastAsia="ru-RU"/>
        </w:rPr>
        <w:t xml:space="preserve">Школа традиционно является организатором  городских семинаров и мастер – классов для хореографов образовательных учреждений и музыкальных работников ДОУ, мастер – класса, проводимого  в рамках </w:t>
      </w:r>
      <w:r w:rsidRPr="00485522">
        <w:rPr>
          <w:rFonts w:ascii="Times New Roman" w:eastAsia="Times New Roman" w:hAnsi="Times New Roman" w:cs="Times New Roman"/>
          <w:color w:val="000000"/>
          <w:sz w:val="28"/>
          <w:szCs w:val="28"/>
          <w:lang w:val="en-US" w:eastAsia="ru-RU"/>
        </w:rPr>
        <w:t>V</w:t>
      </w:r>
      <w:r w:rsidRPr="00485522">
        <w:rPr>
          <w:rFonts w:ascii="Times New Roman" w:eastAsia="Times New Roman" w:hAnsi="Times New Roman" w:cs="Times New Roman"/>
          <w:color w:val="000000"/>
          <w:sz w:val="28"/>
          <w:szCs w:val="28"/>
          <w:lang w:eastAsia="ru-RU"/>
        </w:rPr>
        <w:t xml:space="preserve"> Республиканского конкурса «Танцевальная карусель», Регионального семинара «Инновационная деятельность педагогов хо</w:t>
      </w:r>
      <w:r w:rsidR="00485522" w:rsidRPr="00485522">
        <w:rPr>
          <w:rFonts w:ascii="Times New Roman" w:eastAsia="Times New Roman" w:hAnsi="Times New Roman" w:cs="Times New Roman"/>
          <w:color w:val="000000"/>
          <w:sz w:val="28"/>
          <w:szCs w:val="28"/>
          <w:lang w:eastAsia="ru-RU"/>
        </w:rPr>
        <w:t xml:space="preserve">реографической направленности», </w:t>
      </w:r>
      <w:r w:rsidRPr="00485522">
        <w:rPr>
          <w:rFonts w:ascii="Times New Roman" w:eastAsia="Times New Roman" w:hAnsi="Times New Roman" w:cs="Times New Roman"/>
          <w:color w:val="000000"/>
          <w:sz w:val="28"/>
          <w:szCs w:val="28"/>
          <w:lang w:eastAsia="ru-RU"/>
        </w:rPr>
        <w:t>региональный конкурс хореографических проектов «Камская волна».</w:t>
      </w:r>
    </w:p>
    <w:p w:rsidR="005A4612" w:rsidRPr="00485522" w:rsidRDefault="005A4612" w:rsidP="00485522">
      <w:pPr>
        <w:spacing w:after="0"/>
        <w:ind w:firstLine="567"/>
        <w:jc w:val="both"/>
        <w:rPr>
          <w:rFonts w:ascii="Times New Roman" w:eastAsia="Times New Roman" w:hAnsi="Times New Roman" w:cs="Times New Roman"/>
          <w:sz w:val="28"/>
          <w:szCs w:val="28"/>
          <w:lang w:eastAsia="ru-RU"/>
        </w:rPr>
      </w:pPr>
      <w:r w:rsidRPr="00485522">
        <w:rPr>
          <w:rFonts w:ascii="Times New Roman" w:eastAsia="Times New Roman" w:hAnsi="Times New Roman" w:cs="Times New Roman"/>
          <w:sz w:val="28"/>
          <w:szCs w:val="28"/>
          <w:lang w:eastAsia="ru-RU"/>
        </w:rPr>
        <w:t>По итогам участия педагогов в семинарах, конференциях, мастер-классах и т.д. можно сделать вывод, что степень активности педагогов в изучении, обобщении и распространении опыта как своего, так и опыта педагогических работников других УДО повысилась. Это говорит о том, что у них  изменилось отношение к профессионально – образовательной деятельности: педагоги школы стали осознавать необходимость профессионального совершенствования, у них появилось  стремление усовершенствовать собственную образовательную деятельность.</w:t>
      </w:r>
    </w:p>
    <w:p w:rsidR="005A4612" w:rsidRPr="00485522" w:rsidRDefault="005A4612" w:rsidP="0049324C">
      <w:pPr>
        <w:spacing w:after="0" w:line="240" w:lineRule="auto"/>
        <w:rPr>
          <w:rFonts w:ascii="Times New Roman" w:eastAsia="Times New Roman" w:hAnsi="Times New Roman" w:cs="Times New Roman"/>
          <w:b/>
          <w:sz w:val="28"/>
          <w:szCs w:val="28"/>
          <w:lang w:eastAsia="ru-RU"/>
        </w:rPr>
      </w:pPr>
    </w:p>
    <w:p w:rsidR="00917433" w:rsidRPr="00E03C04" w:rsidRDefault="00917433" w:rsidP="00917433">
      <w:pPr>
        <w:pStyle w:val="af1"/>
        <w:numPr>
          <w:ilvl w:val="0"/>
          <w:numId w:val="24"/>
        </w:numPr>
        <w:spacing w:after="0"/>
        <w:jc w:val="center"/>
        <w:rPr>
          <w:rFonts w:ascii="Times New Roman" w:hAnsi="Times New Roman" w:cs="Times New Roman"/>
          <w:sz w:val="28"/>
          <w:szCs w:val="28"/>
        </w:rPr>
      </w:pPr>
      <w:r w:rsidRPr="00E03C04">
        <w:rPr>
          <w:rFonts w:ascii="Times New Roman" w:hAnsi="Times New Roman" w:cs="Times New Roman"/>
          <w:b/>
          <w:sz w:val="28"/>
          <w:szCs w:val="28"/>
        </w:rPr>
        <w:t>ИНФРАСТРУКТУРА</w:t>
      </w:r>
    </w:p>
    <w:p w:rsidR="00917433" w:rsidRPr="00E03C04" w:rsidRDefault="00917433" w:rsidP="00E03C04">
      <w:pPr>
        <w:spacing w:after="0"/>
        <w:ind w:firstLine="567"/>
        <w:jc w:val="both"/>
        <w:rPr>
          <w:rFonts w:ascii="Times New Roman" w:eastAsia="Times New Roman" w:hAnsi="Times New Roman" w:cs="Times New Roman"/>
          <w:b/>
          <w:i/>
          <w:sz w:val="28"/>
          <w:szCs w:val="28"/>
          <w:lang w:eastAsia="ru-RU"/>
        </w:rPr>
      </w:pPr>
      <w:r w:rsidRPr="00E03C04">
        <w:rPr>
          <w:rFonts w:ascii="Times New Roman" w:eastAsia="Times New Roman" w:hAnsi="Times New Roman" w:cs="Times New Roman"/>
          <w:b/>
          <w:i/>
          <w:sz w:val="28"/>
          <w:szCs w:val="28"/>
          <w:lang w:eastAsia="ru-RU"/>
        </w:rPr>
        <w:t>Материально - техническая база Детской школы хореографии №3</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Материально-техническая база ОУ соответствует санитарным и противопожарным нормам, нормам охраны труда.</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Занятий проходят в помещениях и хореографических залах в соответствии санитарно-эпидемиологическим требованиям, предъявляемым к организациям дополнительного образования детей в соответствии с профилем занятий (танцами).</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lastRenderedPageBreak/>
        <w:t>Минимально необходимый для реализации программы перечень включает в себя наличие:</w:t>
      </w:r>
    </w:p>
    <w:p w:rsidR="00917433" w:rsidRPr="00E03C04" w:rsidRDefault="00917433" w:rsidP="00E03C04">
      <w:pPr>
        <w:pStyle w:val="a6"/>
        <w:tabs>
          <w:tab w:val="left" w:pos="284"/>
        </w:tabs>
        <w:spacing w:after="0" w:line="276" w:lineRule="auto"/>
        <w:ind w:firstLine="567"/>
        <w:jc w:val="both"/>
        <w:rPr>
          <w:sz w:val="28"/>
          <w:szCs w:val="28"/>
        </w:rPr>
      </w:pPr>
      <w:r w:rsidRPr="00E03C04">
        <w:rPr>
          <w:sz w:val="28"/>
          <w:szCs w:val="28"/>
        </w:rPr>
        <w:t>- специального зала, качественно освещенного в дневное и вечернее время, имеющего пригодное для танца напольное покрытие (деревянный пол или специализированное пластиковое (линолеумное) покрытие), оснащенного зеркалами, тренировочными станками;</w:t>
      </w:r>
    </w:p>
    <w:p w:rsidR="00917433" w:rsidRPr="00E03C04" w:rsidRDefault="00917433" w:rsidP="00E03C04">
      <w:pPr>
        <w:pStyle w:val="a6"/>
        <w:tabs>
          <w:tab w:val="left" w:pos="284"/>
        </w:tabs>
        <w:spacing w:after="0" w:line="276" w:lineRule="auto"/>
        <w:ind w:firstLine="567"/>
        <w:jc w:val="both"/>
        <w:rPr>
          <w:sz w:val="28"/>
          <w:szCs w:val="28"/>
        </w:rPr>
      </w:pPr>
      <w:r w:rsidRPr="00E03C04">
        <w:rPr>
          <w:sz w:val="28"/>
          <w:szCs w:val="28"/>
        </w:rPr>
        <w:t>- музыкальные инструменты для аккомпанемента концертмейстера;</w:t>
      </w:r>
    </w:p>
    <w:p w:rsidR="00917433" w:rsidRPr="00E03C04" w:rsidRDefault="00917433" w:rsidP="00E03C04">
      <w:pPr>
        <w:widowControl w:val="0"/>
        <w:tabs>
          <w:tab w:val="left" w:pos="360"/>
        </w:tabs>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 музыкальной аппаратуры, аудиозаписи, компьютера и мультимедийного оборудования;</w:t>
      </w:r>
    </w:p>
    <w:p w:rsidR="00917433" w:rsidRPr="00E03C04" w:rsidRDefault="00917433" w:rsidP="00E03C04">
      <w:pPr>
        <w:widowControl w:val="0"/>
        <w:tabs>
          <w:tab w:val="left" w:pos="360"/>
        </w:tabs>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 костюмерную, располагающую необходимым количеством сценических выступлений.</w:t>
      </w:r>
    </w:p>
    <w:p w:rsidR="00917433" w:rsidRPr="00E03C04" w:rsidRDefault="00917433" w:rsidP="00E03C04">
      <w:pPr>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При хореографическом зале имеются помещения для переодевания раздельно для мальчиков и девочек. Каждый занимающийся в зале обеспечивается вешалкой для одежды.</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Для занятий оборудован хореографический зал площадью из расчета 3 - 4 м</w:t>
      </w:r>
      <w:r w:rsidRPr="00E03C04">
        <w:rPr>
          <w:sz w:val="28"/>
          <w:szCs w:val="28"/>
          <w:vertAlign w:val="superscript"/>
        </w:rPr>
        <w:t>2</w:t>
      </w:r>
      <w:r w:rsidRPr="00E03C04">
        <w:rPr>
          <w:sz w:val="28"/>
          <w:szCs w:val="28"/>
        </w:rPr>
        <w:t xml:space="preserve"> на одного учащегося, высотой не менее 4 м.</w:t>
      </w:r>
    </w:p>
    <w:p w:rsidR="00917433" w:rsidRPr="00E03C04" w:rsidRDefault="00917433" w:rsidP="00E03C04">
      <w:pPr>
        <w:pStyle w:val="af5"/>
        <w:spacing w:before="0" w:beforeAutospacing="0" w:after="0" w:afterAutospacing="0" w:line="276" w:lineRule="auto"/>
        <w:ind w:firstLine="567"/>
        <w:jc w:val="both"/>
        <w:rPr>
          <w:sz w:val="28"/>
          <w:szCs w:val="28"/>
        </w:rPr>
      </w:pPr>
      <w:bookmarkStart w:id="2" w:name="sub_551"/>
      <w:bookmarkEnd w:id="2"/>
      <w:r w:rsidRPr="00E03C04">
        <w:rPr>
          <w:sz w:val="28"/>
          <w:szCs w:val="28"/>
        </w:rPr>
        <w:t>Хореографические станки в зале установлены на высоте 0,9 - 1,1 м от пола и расстоянии 0,3 м от стены.</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Одна из стен зала оборудована зеркалами на высоту 2,1 м.</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Полы в зале дощатые некрашеные.</w:t>
      </w:r>
    </w:p>
    <w:p w:rsidR="00917433" w:rsidRPr="00E03C04" w:rsidRDefault="00917433" w:rsidP="00E03C04">
      <w:pPr>
        <w:pStyle w:val="af5"/>
        <w:spacing w:before="0" w:beforeAutospacing="0" w:after="0" w:afterAutospacing="0" w:line="276" w:lineRule="auto"/>
        <w:ind w:firstLine="567"/>
        <w:jc w:val="both"/>
        <w:rPr>
          <w:sz w:val="28"/>
          <w:szCs w:val="28"/>
        </w:rPr>
      </w:pPr>
      <w:r w:rsidRPr="00E03C04">
        <w:rPr>
          <w:sz w:val="28"/>
          <w:szCs w:val="28"/>
        </w:rPr>
        <w:t>Предусмотрена костюмерная площадью не менее 18 м</w:t>
      </w:r>
      <w:r w:rsidRPr="00E03C04">
        <w:rPr>
          <w:sz w:val="28"/>
          <w:szCs w:val="28"/>
          <w:vertAlign w:val="superscript"/>
        </w:rPr>
        <w:t>2</w:t>
      </w:r>
      <w:r w:rsidRPr="00E03C04">
        <w:rPr>
          <w:sz w:val="28"/>
          <w:szCs w:val="28"/>
        </w:rPr>
        <w:t>.</w:t>
      </w:r>
    </w:p>
    <w:p w:rsidR="00917433" w:rsidRPr="00E03C04" w:rsidRDefault="00917433" w:rsidP="00E03C04">
      <w:pPr>
        <w:autoSpaceDE w:val="0"/>
        <w:autoSpaceDN w:val="0"/>
        <w:adjustRightInd w:val="0"/>
        <w:spacing w:after="0"/>
        <w:ind w:firstLine="567"/>
        <w:jc w:val="both"/>
        <w:rPr>
          <w:rFonts w:ascii="Times New Roman" w:hAnsi="Times New Roman" w:cs="Times New Roman"/>
          <w:sz w:val="28"/>
          <w:szCs w:val="28"/>
        </w:rPr>
      </w:pPr>
      <w:r w:rsidRPr="00E03C04">
        <w:rPr>
          <w:rFonts w:ascii="Times New Roman" w:hAnsi="Times New Roman" w:cs="Times New Roman"/>
          <w:sz w:val="28"/>
          <w:szCs w:val="28"/>
        </w:rPr>
        <w:t>Температура воздуха соответствует следующим параметрам:  - 17-20°С.</w:t>
      </w:r>
    </w:p>
    <w:p w:rsidR="00917433" w:rsidRPr="00E03C04" w:rsidRDefault="00917433" w:rsidP="00E03C04">
      <w:pPr>
        <w:widowControl w:val="0"/>
        <w:autoSpaceDE w:val="0"/>
        <w:autoSpaceDN w:val="0"/>
        <w:adjustRightInd w:val="0"/>
        <w:spacing w:after="0"/>
        <w:ind w:firstLine="567"/>
        <w:jc w:val="both"/>
        <w:rPr>
          <w:rFonts w:ascii="Times New Roman" w:hAnsi="Times New Roman" w:cs="Times New Roman"/>
          <w:b/>
          <w:sz w:val="28"/>
          <w:szCs w:val="28"/>
        </w:rPr>
      </w:pPr>
      <w:r w:rsidRPr="00E03C04">
        <w:rPr>
          <w:rFonts w:ascii="Times New Roman" w:hAnsi="Times New Roman" w:cs="Times New Roman"/>
          <w:i/>
          <w:sz w:val="28"/>
          <w:szCs w:val="28"/>
        </w:rPr>
        <w:t>Форма обучающихся во время занятий.</w:t>
      </w:r>
    </w:p>
    <w:p w:rsidR="00917433" w:rsidRPr="00E03C04" w:rsidRDefault="00917433" w:rsidP="00E03C04">
      <w:pPr>
        <w:pStyle w:val="a6"/>
        <w:tabs>
          <w:tab w:val="left" w:pos="284"/>
        </w:tabs>
        <w:spacing w:after="0" w:line="276" w:lineRule="auto"/>
        <w:ind w:firstLine="567"/>
        <w:jc w:val="both"/>
        <w:rPr>
          <w:sz w:val="28"/>
          <w:szCs w:val="28"/>
        </w:rPr>
      </w:pPr>
      <w:r w:rsidRPr="00E03C04">
        <w:rPr>
          <w:sz w:val="28"/>
          <w:szCs w:val="28"/>
        </w:rPr>
        <w:t>Учащиеся должны иметь:</w:t>
      </w:r>
    </w:p>
    <w:p w:rsidR="00917433" w:rsidRPr="00E03C04" w:rsidRDefault="00917433" w:rsidP="00E03C04">
      <w:pPr>
        <w:pStyle w:val="a6"/>
        <w:tabs>
          <w:tab w:val="left" w:pos="197"/>
          <w:tab w:val="left" w:pos="284"/>
        </w:tabs>
        <w:spacing w:after="0" w:line="276" w:lineRule="auto"/>
        <w:ind w:firstLine="567"/>
        <w:jc w:val="both"/>
        <w:rPr>
          <w:sz w:val="28"/>
          <w:szCs w:val="28"/>
        </w:rPr>
      </w:pPr>
      <w:r w:rsidRPr="00E03C04">
        <w:rPr>
          <w:sz w:val="28"/>
          <w:szCs w:val="28"/>
        </w:rPr>
        <w:t>- специальную форму и обувь для занятий;</w:t>
      </w:r>
    </w:p>
    <w:p w:rsidR="00917433" w:rsidRPr="00E03C04" w:rsidRDefault="00917433" w:rsidP="00E03C04">
      <w:pPr>
        <w:pStyle w:val="a6"/>
        <w:tabs>
          <w:tab w:val="left" w:pos="197"/>
          <w:tab w:val="left" w:pos="284"/>
        </w:tabs>
        <w:spacing w:after="0" w:line="276" w:lineRule="auto"/>
        <w:ind w:firstLine="567"/>
        <w:jc w:val="both"/>
        <w:rPr>
          <w:sz w:val="28"/>
          <w:szCs w:val="28"/>
        </w:rPr>
      </w:pPr>
      <w:r w:rsidRPr="00E03C04">
        <w:rPr>
          <w:sz w:val="28"/>
          <w:szCs w:val="28"/>
        </w:rPr>
        <w:t>- костюмы для концертных номеров (решение подобных вопросов осуществляется совместно с родителями).</w:t>
      </w:r>
    </w:p>
    <w:p w:rsidR="00917433" w:rsidRPr="00E03C04" w:rsidRDefault="00917433" w:rsidP="00E03C04">
      <w:pPr>
        <w:widowControl w:val="0"/>
        <w:autoSpaceDE w:val="0"/>
        <w:autoSpaceDN w:val="0"/>
        <w:adjustRightInd w:val="0"/>
        <w:spacing w:after="0"/>
        <w:ind w:firstLine="567"/>
        <w:jc w:val="both"/>
        <w:rPr>
          <w:rStyle w:val="af6"/>
          <w:rFonts w:ascii="Times New Roman" w:hAnsi="Times New Roman" w:cs="Times New Roman"/>
          <w:b w:val="0"/>
          <w:bCs w:val="0"/>
          <w:sz w:val="28"/>
          <w:szCs w:val="28"/>
        </w:rPr>
      </w:pPr>
      <w:r w:rsidRPr="00E03C04">
        <w:rPr>
          <w:rFonts w:ascii="Times New Roman" w:hAnsi="Times New Roman" w:cs="Times New Roman"/>
          <w:sz w:val="28"/>
          <w:szCs w:val="28"/>
        </w:rPr>
        <w:t>Каблучная обувь нужна с первого дня обучения и при этом вначале даже больше, чем в последующем. Отсутствие каблуков даёт учащимся совершенно иное ощущение движения, искажает его рисунок, настолько быстро, что они свыкаются с неправильным исполнением и расценивают его, как должное. Всевозможные выстукивающие движения, пяточные удары и т.д. теряют в мягкой обуви всю свою характерность, рельефность стуков, мазков и «шарканья» ногой по полу и этим дезориентируют учащегося.</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 xml:space="preserve">Также имеются арендуемые площади на территории ОО №22 (5 хореографических залов, преподавательский кабинет) и 58 (1 хореографический зал, актовый зал). </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lastRenderedPageBreak/>
        <w:t>В учреждении имеются: подборка газет, журналов, книг, брошюр по профилю учреждения, методические пособия для педагогов, учебные программы по видам деятельности, аудио, видео, медиа - материалы.</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В учреждении функционирует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оформлен паспорт безопасности учреждения.</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В образовательном процессе школы  используются  8 компьютеров, 2 ноутбука, 4 принтера, 1 сканера, 2 многофункциональных устройства, 2 телевизора, музыкальное оборудование – 2 комплекта, 2 музыкальных центра, мультимедийное оборудование – 1 комплект. Компьютеры имеются в кабинете директора, секретаря, бухгалтерии и методическом кабинете, все они имеют выход в  систему Интернет.</w:t>
      </w:r>
    </w:p>
    <w:p w:rsidR="00917433" w:rsidRPr="00E03C04" w:rsidRDefault="00917433" w:rsidP="00E03C04">
      <w:pPr>
        <w:spacing w:after="0"/>
        <w:ind w:firstLine="567"/>
        <w:jc w:val="both"/>
        <w:rPr>
          <w:rFonts w:ascii="Times New Roman" w:eastAsia="Times New Roman" w:hAnsi="Times New Roman" w:cs="Times New Roman"/>
          <w:sz w:val="28"/>
          <w:szCs w:val="28"/>
          <w:lang w:eastAsia="ru-RU"/>
        </w:rPr>
      </w:pPr>
      <w:r w:rsidRPr="00E03C04">
        <w:rPr>
          <w:rFonts w:ascii="Times New Roman" w:eastAsia="Times New Roman" w:hAnsi="Times New Roman" w:cs="Times New Roman"/>
          <w:sz w:val="28"/>
          <w:szCs w:val="28"/>
          <w:lang w:eastAsia="ru-RU"/>
        </w:rPr>
        <w:t xml:space="preserve">В рамках </w:t>
      </w:r>
      <w:r w:rsidRPr="00E03C04">
        <w:rPr>
          <w:rFonts w:ascii="Times New Roman" w:eastAsia="Times New Roman" w:hAnsi="Times New Roman" w:cs="Times New Roman"/>
          <w:sz w:val="28"/>
          <w:szCs w:val="28"/>
          <w:lang w:val="en-US" w:eastAsia="ru-RU"/>
        </w:rPr>
        <w:t>IT</w:t>
      </w:r>
      <w:r w:rsidRPr="00E03C04">
        <w:rPr>
          <w:rFonts w:ascii="Times New Roman" w:eastAsia="Times New Roman" w:hAnsi="Times New Roman" w:cs="Times New Roman"/>
          <w:sz w:val="28"/>
          <w:szCs w:val="28"/>
          <w:lang w:eastAsia="ru-RU"/>
        </w:rPr>
        <w:t xml:space="preserve">-инфраструктуры в школе введен электронный документооборот, систематически обновляются сведения в информационной системе «Образовательный портал Республики Татарстан» на сайте школы. В этом учебном году Школа продолжила работу с информационной системой «Электронное образование в Республике Татарстан» в разделе «Электронный журнал». </w:t>
      </w:r>
    </w:p>
    <w:p w:rsidR="005A4612" w:rsidRPr="00E45408" w:rsidRDefault="005A4612" w:rsidP="005A4612">
      <w:pPr>
        <w:spacing w:after="0"/>
        <w:ind w:firstLine="567"/>
        <w:jc w:val="center"/>
        <w:rPr>
          <w:rFonts w:ascii="Times New Roman" w:eastAsia="Times New Roman" w:hAnsi="Times New Roman" w:cs="Times New Roman"/>
          <w:b/>
          <w:sz w:val="26"/>
          <w:szCs w:val="26"/>
          <w:highlight w:val="yellow"/>
          <w:lang w:eastAsia="ru-RU"/>
        </w:rPr>
      </w:pPr>
    </w:p>
    <w:p w:rsidR="005A4612" w:rsidRPr="00E03C04" w:rsidRDefault="005A4612" w:rsidP="00E03C04">
      <w:pPr>
        <w:pStyle w:val="af1"/>
        <w:numPr>
          <w:ilvl w:val="0"/>
          <w:numId w:val="24"/>
        </w:numPr>
        <w:spacing w:after="0"/>
        <w:jc w:val="center"/>
        <w:rPr>
          <w:rFonts w:ascii="Times New Roman" w:hAnsi="Times New Roman" w:cs="Times New Roman"/>
          <w:b/>
          <w:sz w:val="26"/>
          <w:szCs w:val="26"/>
        </w:rPr>
      </w:pPr>
      <w:r w:rsidRPr="00E03C04">
        <w:rPr>
          <w:rFonts w:ascii="Times New Roman" w:hAnsi="Times New Roman" w:cs="Times New Roman"/>
          <w:b/>
          <w:sz w:val="26"/>
          <w:szCs w:val="26"/>
        </w:rPr>
        <w:t>В</w:t>
      </w:r>
      <w:r w:rsidR="00E03C04">
        <w:rPr>
          <w:rFonts w:ascii="Times New Roman" w:hAnsi="Times New Roman" w:cs="Times New Roman"/>
          <w:b/>
          <w:sz w:val="26"/>
          <w:szCs w:val="26"/>
        </w:rPr>
        <w:t xml:space="preserve">ЫВОДЫ И ПЕРСПЕКТИВЫ РАЗВИТИЯ </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Результаты самообследования деятельности позволяют сделать вывод о том, что в школе созданы все условия для реализации программ в области хореографического творчества. Положительными результатами работы за данный период времени можно считать:</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уровня качества образования обучающихся;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стабильность контингента;</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результативности в конкурсной деятельности;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поддержка одаренных детей;</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активизация методической работы;</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социально – значимый общественный характер общешкольной деятельности;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совершенствование нормативно – правовой базы в соответствии с законодательными изменениями;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качества культурно просветительных мероприятий;</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взаимодействие и работа с родителями (законными представителями) обучающихся, укрепление связей с социальными партнерами, общественными организациями, учреждениями города, представителями власти;</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повышение показателей муниципального задания;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lastRenderedPageBreak/>
        <w:t>— создание условий для повышения квалификационного уровня работников;</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сохранение авторитета и укрепление имиджа школы.</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Актуальными проблемами остаются: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учебная – сохранность контингента на всех этапах обучения.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Задачи:</w:t>
      </w:r>
    </w:p>
    <w:p w:rsidR="0049324C"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Для успешной деятельности в условиях модернизации образования </w:t>
      </w:r>
      <w:r w:rsidR="0049324C" w:rsidRPr="00E03C04">
        <w:rPr>
          <w:sz w:val="28"/>
          <w:szCs w:val="28"/>
        </w:rPr>
        <w:t>МАУДО «Детская школа хореографии №3» г.Набережные Челны</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xml:space="preserve"> должно реализовать следующие направления развития: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совершенствовать материально – техническую базу учреждения;</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продолжить повышать уровень профессиональных знаний и умений педагогов;</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усилить работу по сохранению и укр</w:t>
      </w:r>
      <w:r w:rsidR="0049324C" w:rsidRPr="00E03C04">
        <w:rPr>
          <w:sz w:val="28"/>
          <w:szCs w:val="28"/>
        </w:rPr>
        <w:t>еплению контингента участников</w:t>
      </w:r>
      <w:r w:rsidRPr="00E03C04">
        <w:rPr>
          <w:sz w:val="28"/>
          <w:szCs w:val="28"/>
        </w:rPr>
        <w:t>воспитательно – образовательного процесса, продолжить внедрение здоровьесберегающих технологий;</w:t>
      </w:r>
    </w:p>
    <w:p w:rsidR="00CB5B35" w:rsidRPr="00E03C04" w:rsidRDefault="00CB5B35" w:rsidP="00E03C04">
      <w:pPr>
        <w:pStyle w:val="af5"/>
        <w:spacing w:before="0" w:beforeAutospacing="0" w:after="0" w:afterAutospacing="0" w:line="276" w:lineRule="auto"/>
        <w:ind w:firstLine="567"/>
        <w:jc w:val="both"/>
        <w:rPr>
          <w:sz w:val="28"/>
          <w:szCs w:val="28"/>
        </w:rPr>
      </w:pPr>
      <w:r w:rsidRPr="00E03C04">
        <w:rPr>
          <w:sz w:val="28"/>
          <w:szCs w:val="28"/>
        </w:rPr>
        <w:t>— формировать систему эффективного взаимодействия с семьями обучающихся.</w:t>
      </w:r>
    </w:p>
    <w:p w:rsidR="005A4612" w:rsidRPr="00E03C04" w:rsidRDefault="005A4612" w:rsidP="00E03C04">
      <w:pPr>
        <w:spacing w:after="0"/>
        <w:ind w:firstLine="567"/>
        <w:jc w:val="both"/>
        <w:rPr>
          <w:rFonts w:ascii="Times New Roman" w:eastAsia="Times New Roman" w:hAnsi="Times New Roman" w:cs="Times New Roman"/>
          <w:bCs/>
          <w:iCs/>
          <w:color w:val="000000"/>
          <w:sz w:val="28"/>
          <w:szCs w:val="28"/>
          <w:lang w:eastAsia="ru-RU"/>
        </w:rPr>
      </w:pPr>
    </w:p>
    <w:p w:rsidR="0049324C" w:rsidRPr="00E03C04" w:rsidRDefault="0049324C" w:rsidP="00E03C04">
      <w:pPr>
        <w:spacing w:after="0"/>
        <w:ind w:firstLine="567"/>
        <w:jc w:val="both"/>
        <w:rPr>
          <w:rFonts w:ascii="Times New Roman" w:eastAsia="Times New Roman" w:hAnsi="Times New Roman" w:cs="Times New Roman"/>
          <w:bCs/>
          <w:iCs/>
          <w:color w:val="000000"/>
          <w:sz w:val="28"/>
          <w:szCs w:val="28"/>
          <w:lang w:eastAsia="ru-RU"/>
        </w:rPr>
      </w:pPr>
    </w:p>
    <w:p w:rsidR="0049324C" w:rsidRPr="00E03C04" w:rsidRDefault="0049324C" w:rsidP="00E03C04">
      <w:pPr>
        <w:spacing w:after="0"/>
        <w:ind w:firstLine="567"/>
        <w:jc w:val="both"/>
        <w:rPr>
          <w:rFonts w:ascii="Times New Roman" w:eastAsia="Times New Roman" w:hAnsi="Times New Roman" w:cs="Times New Roman"/>
          <w:bCs/>
          <w:iCs/>
          <w:color w:val="000000"/>
          <w:sz w:val="28"/>
          <w:szCs w:val="28"/>
          <w:lang w:eastAsia="ru-RU"/>
        </w:rPr>
      </w:pPr>
    </w:p>
    <w:p w:rsidR="0049324C" w:rsidRDefault="0049324C" w:rsidP="005A4612">
      <w:pPr>
        <w:spacing w:after="0" w:line="240" w:lineRule="auto"/>
        <w:jc w:val="both"/>
        <w:rPr>
          <w:rFonts w:ascii="Times New Roman" w:eastAsia="Times New Roman" w:hAnsi="Times New Roman" w:cs="Times New Roman"/>
          <w:bCs/>
          <w:iCs/>
          <w:color w:val="000000"/>
          <w:sz w:val="26"/>
          <w:szCs w:val="26"/>
          <w:lang w:eastAsia="ru-RU"/>
        </w:rPr>
      </w:pPr>
    </w:p>
    <w:p w:rsidR="0049324C" w:rsidRDefault="0049324C" w:rsidP="005A4612">
      <w:pPr>
        <w:spacing w:after="0" w:line="240" w:lineRule="auto"/>
        <w:jc w:val="both"/>
        <w:rPr>
          <w:rFonts w:ascii="Times New Roman" w:eastAsia="Times New Roman" w:hAnsi="Times New Roman" w:cs="Times New Roman"/>
          <w:bCs/>
          <w:iCs/>
          <w:color w:val="000000"/>
          <w:sz w:val="26"/>
          <w:szCs w:val="26"/>
          <w:lang w:eastAsia="ru-RU"/>
        </w:rPr>
      </w:pPr>
    </w:p>
    <w:p w:rsidR="0049324C" w:rsidRDefault="0049324C" w:rsidP="005A4612">
      <w:pPr>
        <w:spacing w:after="0" w:line="240" w:lineRule="auto"/>
        <w:jc w:val="both"/>
        <w:rPr>
          <w:rFonts w:ascii="Times New Roman" w:eastAsia="Times New Roman" w:hAnsi="Times New Roman" w:cs="Times New Roman"/>
          <w:sz w:val="26"/>
          <w:szCs w:val="26"/>
          <w:lang w:eastAsia="ru-RU"/>
        </w:rPr>
      </w:pPr>
    </w:p>
    <w:p w:rsidR="00F073D3" w:rsidRDefault="00F073D3" w:rsidP="005A4612">
      <w:pPr>
        <w:spacing w:after="0" w:line="240" w:lineRule="auto"/>
        <w:jc w:val="both"/>
        <w:rPr>
          <w:rFonts w:ascii="Times New Roman" w:eastAsia="Times New Roman" w:hAnsi="Times New Roman" w:cs="Times New Roman"/>
          <w:sz w:val="26"/>
          <w:szCs w:val="26"/>
          <w:lang w:eastAsia="ru-RU"/>
        </w:rPr>
      </w:pPr>
    </w:p>
    <w:p w:rsidR="00F073D3" w:rsidRDefault="00F073D3"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21116C" w:rsidRDefault="0021116C" w:rsidP="005A4612">
      <w:pPr>
        <w:spacing w:after="0" w:line="240" w:lineRule="auto"/>
        <w:jc w:val="both"/>
        <w:rPr>
          <w:rFonts w:ascii="Times New Roman" w:eastAsia="Times New Roman" w:hAnsi="Times New Roman" w:cs="Times New Roman"/>
          <w:sz w:val="26"/>
          <w:szCs w:val="26"/>
          <w:lang w:eastAsia="ru-RU"/>
        </w:rPr>
      </w:pPr>
    </w:p>
    <w:p w:rsidR="0049324C" w:rsidRDefault="0049324C" w:rsidP="005A4612">
      <w:pPr>
        <w:spacing w:after="0" w:line="240" w:lineRule="auto"/>
        <w:jc w:val="both"/>
        <w:rPr>
          <w:rFonts w:ascii="Times New Roman" w:eastAsia="Times New Roman" w:hAnsi="Times New Roman" w:cs="Times New Roman"/>
          <w:sz w:val="26"/>
          <w:szCs w:val="26"/>
          <w:lang w:eastAsia="ru-RU"/>
        </w:rPr>
      </w:pPr>
    </w:p>
    <w:sectPr w:rsidR="0049324C" w:rsidSect="005A4612">
      <w:footerReference w:type="default" r:id="rId12"/>
      <w:pgSz w:w="11906" w:h="16838"/>
      <w:pgMar w:top="851" w:right="849" w:bottom="851" w:left="1276"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79A8" w:rsidRDefault="009779A8">
      <w:pPr>
        <w:spacing w:after="0" w:line="240" w:lineRule="auto"/>
      </w:pPr>
      <w:r>
        <w:separator/>
      </w:r>
    </w:p>
  </w:endnote>
  <w:endnote w:type="continuationSeparator" w:id="1">
    <w:p w:rsidR="009779A8" w:rsidRDefault="009779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26738"/>
    </w:sdtPr>
    <w:sdtContent>
      <w:p w:rsidR="00CE7667" w:rsidRDefault="00CE7667">
        <w:pPr>
          <w:pStyle w:val="a8"/>
          <w:jc w:val="center"/>
        </w:pPr>
        <w:fldSimple w:instr=" PAGE   \* MERGEFORMAT ">
          <w:r w:rsidR="00A61B42">
            <w:rPr>
              <w:noProof/>
            </w:rPr>
            <w:t>2</w:t>
          </w:r>
        </w:fldSimple>
      </w:p>
    </w:sdtContent>
  </w:sdt>
  <w:p w:rsidR="00CE7667" w:rsidRDefault="00CE766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79A8" w:rsidRDefault="009779A8">
      <w:pPr>
        <w:spacing w:after="0" w:line="240" w:lineRule="auto"/>
      </w:pPr>
      <w:r>
        <w:separator/>
      </w:r>
    </w:p>
  </w:footnote>
  <w:footnote w:type="continuationSeparator" w:id="1">
    <w:p w:rsidR="009779A8" w:rsidRDefault="009779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A5506"/>
    <w:multiLevelType w:val="hybridMultilevel"/>
    <w:tmpl w:val="16FC0534"/>
    <w:lvl w:ilvl="0" w:tplc="F11E9B6A">
      <w:start w:val="1"/>
      <w:numFmt w:val="decimal"/>
      <w:lvlText w:val="%1."/>
      <w:lvlJc w:val="left"/>
      <w:pPr>
        <w:tabs>
          <w:tab w:val="num" w:pos="2062"/>
        </w:tabs>
        <w:ind w:left="2062"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06334B"/>
    <w:multiLevelType w:val="hybridMultilevel"/>
    <w:tmpl w:val="7C0A2C7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0A45349A"/>
    <w:multiLevelType w:val="hybridMultilevel"/>
    <w:tmpl w:val="A6EA0908"/>
    <w:lvl w:ilvl="0" w:tplc="172071D0">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CD04A40"/>
    <w:multiLevelType w:val="hybridMultilevel"/>
    <w:tmpl w:val="089000EE"/>
    <w:lvl w:ilvl="0" w:tplc="07A45CCC">
      <w:start w:val="1"/>
      <w:numFmt w:val="decimal"/>
      <w:lvlText w:val="%1."/>
      <w:lvlJc w:val="left"/>
      <w:pPr>
        <w:ind w:left="262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F17D62"/>
    <w:multiLevelType w:val="hybridMultilevel"/>
    <w:tmpl w:val="79EA7052"/>
    <w:lvl w:ilvl="0" w:tplc="7FA44FD2">
      <w:start w:val="5"/>
      <w:numFmt w:val="decimal"/>
      <w:lvlText w:val="%1."/>
      <w:lvlJc w:val="left"/>
      <w:pPr>
        <w:ind w:left="2062" w:hanging="360"/>
      </w:pPr>
      <w:rPr>
        <w:rFonts w:hint="default"/>
        <w:b/>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5">
    <w:nsid w:val="24E6552E"/>
    <w:multiLevelType w:val="hybridMultilevel"/>
    <w:tmpl w:val="2A263B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AF1DDC"/>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7">
    <w:nsid w:val="357E7293"/>
    <w:multiLevelType w:val="multilevel"/>
    <w:tmpl w:val="E0B2D17A"/>
    <w:lvl w:ilvl="0">
      <w:start w:val="1"/>
      <w:numFmt w:val="decimal"/>
      <w:lvlText w:val="%1."/>
      <w:lvlJc w:val="left"/>
      <w:pPr>
        <w:ind w:left="360" w:hanging="360"/>
      </w:pPr>
    </w:lvl>
    <w:lvl w:ilvl="1">
      <w:start w:val="3"/>
      <w:numFmt w:val="decimalZero"/>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385559B9"/>
    <w:multiLevelType w:val="hybridMultilevel"/>
    <w:tmpl w:val="0FE8BC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0A3E90"/>
    <w:multiLevelType w:val="hybridMultilevel"/>
    <w:tmpl w:val="EF563F94"/>
    <w:lvl w:ilvl="0" w:tplc="8C228406">
      <w:start w:val="1"/>
      <w:numFmt w:val="bullet"/>
      <w:lvlText w:val=""/>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3C717F6D"/>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1">
    <w:nsid w:val="3CD610F6"/>
    <w:multiLevelType w:val="hybridMultilevel"/>
    <w:tmpl w:val="E8407BB0"/>
    <w:lvl w:ilvl="0" w:tplc="A0F0C286">
      <w:start w:val="1"/>
      <w:numFmt w:val="decimal"/>
      <w:lvlText w:val="%1."/>
      <w:lvlJc w:val="left"/>
      <w:pPr>
        <w:tabs>
          <w:tab w:val="num" w:pos="2062"/>
        </w:tabs>
        <w:ind w:left="2062" w:hanging="360"/>
      </w:pPr>
      <w:rPr>
        <w:rFonts w:hint="default"/>
        <w:b/>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5F16B1B"/>
    <w:multiLevelType w:val="hybridMultilevel"/>
    <w:tmpl w:val="206E778E"/>
    <w:lvl w:ilvl="0" w:tplc="3A7896F8">
      <w:start w:val="1"/>
      <w:numFmt w:val="decimal"/>
      <w:lvlText w:val="%1."/>
      <w:lvlJc w:val="left"/>
      <w:pPr>
        <w:ind w:left="420" w:hanging="360"/>
      </w:pPr>
      <w:rPr>
        <w:rFonts w:hint="default"/>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nsid w:val="4F1F2EA9"/>
    <w:multiLevelType w:val="hybridMultilevel"/>
    <w:tmpl w:val="A3383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FAA0339"/>
    <w:multiLevelType w:val="hybridMultilevel"/>
    <w:tmpl w:val="0F466BF4"/>
    <w:lvl w:ilvl="0" w:tplc="29FAA5B2">
      <w:start w:val="1"/>
      <w:numFmt w:val="decimal"/>
      <w:lvlText w:val="%1."/>
      <w:lvlJc w:val="left"/>
      <w:pPr>
        <w:ind w:left="30" w:hanging="39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5">
    <w:nsid w:val="531B6755"/>
    <w:multiLevelType w:val="hybridMultilevel"/>
    <w:tmpl w:val="AB602720"/>
    <w:lvl w:ilvl="0" w:tplc="D99015EE">
      <w:start w:val="5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C49301E"/>
    <w:multiLevelType w:val="hybridMultilevel"/>
    <w:tmpl w:val="6980BD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E0A6FB7"/>
    <w:multiLevelType w:val="hybridMultilevel"/>
    <w:tmpl w:val="95CE790E"/>
    <w:lvl w:ilvl="0" w:tplc="774037E4">
      <w:start w:val="1"/>
      <w:numFmt w:val="bullet"/>
      <w:lvlText w:val=""/>
      <w:lvlJc w:val="left"/>
      <w:pPr>
        <w:tabs>
          <w:tab w:val="num" w:pos="1066"/>
        </w:tabs>
        <w:ind w:left="1134" w:hanging="66"/>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2FB7E39"/>
    <w:multiLevelType w:val="hybridMultilevel"/>
    <w:tmpl w:val="6EDA092E"/>
    <w:lvl w:ilvl="0" w:tplc="3A621206">
      <w:start w:val="1"/>
      <w:numFmt w:val="bullet"/>
      <w:lvlText w:val=""/>
      <w:lvlJc w:val="left"/>
      <w:pPr>
        <w:ind w:left="720" w:hanging="360"/>
      </w:pPr>
      <w:rPr>
        <w:rFonts w:ascii="Symbol" w:hAnsi="Symbol" w:hint="default"/>
        <w:color w:val="4F6228" w:themeColor="accent3" w:themeShade="8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DB916D8"/>
    <w:multiLevelType w:val="hybridMultilevel"/>
    <w:tmpl w:val="6E342DBA"/>
    <w:lvl w:ilvl="0" w:tplc="CE7858F6">
      <w:start w:val="9"/>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0">
    <w:nsid w:val="6FA267AB"/>
    <w:multiLevelType w:val="hybridMultilevel"/>
    <w:tmpl w:val="274C0FDC"/>
    <w:lvl w:ilvl="0" w:tplc="ECF633A0">
      <w:start w:val="1"/>
      <w:numFmt w:val="decimal"/>
      <w:lvlText w:val="%1."/>
      <w:lvlJc w:val="left"/>
      <w:pPr>
        <w:ind w:left="502" w:hanging="360"/>
      </w:pPr>
      <w:rPr>
        <w:b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1">
    <w:nsid w:val="743C72D4"/>
    <w:multiLevelType w:val="hybridMultilevel"/>
    <w:tmpl w:val="BE24F9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74978E7"/>
    <w:multiLevelType w:val="hybridMultilevel"/>
    <w:tmpl w:val="DBDE8DA0"/>
    <w:lvl w:ilvl="0" w:tplc="EDE29894">
      <w:start w:val="2"/>
      <w:numFmt w:val="decimal"/>
      <w:lvlText w:val="%1."/>
      <w:lvlJc w:val="left"/>
      <w:pPr>
        <w:ind w:left="2062" w:hanging="360"/>
      </w:pPr>
      <w:rPr>
        <w:rFonts w:hint="default"/>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23">
    <w:nsid w:val="7C5B798A"/>
    <w:multiLevelType w:val="hybridMultilevel"/>
    <w:tmpl w:val="08282FD4"/>
    <w:lvl w:ilvl="0" w:tplc="44C6AC28">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E8C20DE"/>
    <w:multiLevelType w:val="hybridMultilevel"/>
    <w:tmpl w:val="CCEAD526"/>
    <w:lvl w:ilvl="0" w:tplc="3DB487C4">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11"/>
  </w:num>
  <w:num w:numId="2">
    <w:abstractNumId w:val="7"/>
  </w:num>
  <w:num w:numId="3">
    <w:abstractNumId w:val="12"/>
  </w:num>
  <w:num w:numId="4">
    <w:abstractNumId w:val="14"/>
  </w:num>
  <w:num w:numId="5">
    <w:abstractNumId w:val="13"/>
  </w:num>
  <w:num w:numId="6">
    <w:abstractNumId w:val="2"/>
  </w:num>
  <w:num w:numId="7">
    <w:abstractNumId w:val="16"/>
  </w:num>
  <w:num w:numId="8">
    <w:abstractNumId w:val="20"/>
  </w:num>
  <w:num w:numId="9">
    <w:abstractNumId w:val="3"/>
  </w:num>
  <w:num w:numId="10">
    <w:abstractNumId w:val="21"/>
  </w:num>
  <w:num w:numId="11">
    <w:abstractNumId w:val="18"/>
  </w:num>
  <w:num w:numId="12">
    <w:abstractNumId w:val="19"/>
  </w:num>
  <w:num w:numId="13">
    <w:abstractNumId w:val="6"/>
  </w:num>
  <w:num w:numId="14">
    <w:abstractNumId w:val="17"/>
  </w:num>
  <w:num w:numId="15">
    <w:abstractNumId w:val="1"/>
  </w:num>
  <w:num w:numId="16">
    <w:abstractNumId w:val="5"/>
  </w:num>
  <w:num w:numId="17">
    <w:abstractNumId w:val="10"/>
  </w:num>
  <w:num w:numId="18">
    <w:abstractNumId w:val="0"/>
  </w:num>
  <w:num w:numId="19">
    <w:abstractNumId w:val="9"/>
  </w:num>
  <w:num w:numId="20">
    <w:abstractNumId w:val="22"/>
  </w:num>
  <w:num w:numId="21">
    <w:abstractNumId w:val="23"/>
  </w:num>
  <w:num w:numId="22">
    <w:abstractNumId w:val="8"/>
  </w:num>
  <w:num w:numId="23">
    <w:abstractNumId w:val="24"/>
  </w:num>
  <w:num w:numId="24">
    <w:abstractNumId w:val="4"/>
  </w:num>
  <w:num w:numId="2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652E6C"/>
    <w:rsid w:val="000162FD"/>
    <w:rsid w:val="00031C25"/>
    <w:rsid w:val="00052CC0"/>
    <w:rsid w:val="000948B2"/>
    <w:rsid w:val="000E2536"/>
    <w:rsid w:val="001105A1"/>
    <w:rsid w:val="0011200F"/>
    <w:rsid w:val="00112EF4"/>
    <w:rsid w:val="00135224"/>
    <w:rsid w:val="00191022"/>
    <w:rsid w:val="001929C2"/>
    <w:rsid w:val="0021116C"/>
    <w:rsid w:val="002114F8"/>
    <w:rsid w:val="00224ECD"/>
    <w:rsid w:val="0024420D"/>
    <w:rsid w:val="002F1719"/>
    <w:rsid w:val="002F4555"/>
    <w:rsid w:val="003141E8"/>
    <w:rsid w:val="00331A5C"/>
    <w:rsid w:val="0036007C"/>
    <w:rsid w:val="003B6E25"/>
    <w:rsid w:val="003E2DE1"/>
    <w:rsid w:val="00485522"/>
    <w:rsid w:val="00490CEB"/>
    <w:rsid w:val="0049324C"/>
    <w:rsid w:val="00495C47"/>
    <w:rsid w:val="004B0858"/>
    <w:rsid w:val="004C72AD"/>
    <w:rsid w:val="004D3628"/>
    <w:rsid w:val="004F6611"/>
    <w:rsid w:val="005142B6"/>
    <w:rsid w:val="0055142E"/>
    <w:rsid w:val="005831A3"/>
    <w:rsid w:val="005968A8"/>
    <w:rsid w:val="005A4612"/>
    <w:rsid w:val="005F4E83"/>
    <w:rsid w:val="00632DF4"/>
    <w:rsid w:val="00634C6F"/>
    <w:rsid w:val="00652E6C"/>
    <w:rsid w:val="00654534"/>
    <w:rsid w:val="00681142"/>
    <w:rsid w:val="00693C9F"/>
    <w:rsid w:val="00740CDF"/>
    <w:rsid w:val="0074399E"/>
    <w:rsid w:val="007542BD"/>
    <w:rsid w:val="00772060"/>
    <w:rsid w:val="007D04E4"/>
    <w:rsid w:val="007F22F5"/>
    <w:rsid w:val="00800810"/>
    <w:rsid w:val="00832DAC"/>
    <w:rsid w:val="00836517"/>
    <w:rsid w:val="008432E0"/>
    <w:rsid w:val="00855171"/>
    <w:rsid w:val="008805FA"/>
    <w:rsid w:val="00881A0D"/>
    <w:rsid w:val="008C7F38"/>
    <w:rsid w:val="00904C77"/>
    <w:rsid w:val="00910507"/>
    <w:rsid w:val="00917433"/>
    <w:rsid w:val="00925A86"/>
    <w:rsid w:val="009779A8"/>
    <w:rsid w:val="009F6CB1"/>
    <w:rsid w:val="00A108FF"/>
    <w:rsid w:val="00A36D16"/>
    <w:rsid w:val="00A54737"/>
    <w:rsid w:val="00A61B42"/>
    <w:rsid w:val="00A67612"/>
    <w:rsid w:val="00AA134D"/>
    <w:rsid w:val="00AC38BC"/>
    <w:rsid w:val="00AC5D98"/>
    <w:rsid w:val="00AC7FDE"/>
    <w:rsid w:val="00BA053E"/>
    <w:rsid w:val="00BD494F"/>
    <w:rsid w:val="00BE18E3"/>
    <w:rsid w:val="00BF69E6"/>
    <w:rsid w:val="00C23172"/>
    <w:rsid w:val="00C35303"/>
    <w:rsid w:val="00C57711"/>
    <w:rsid w:val="00CB0B79"/>
    <w:rsid w:val="00CB5B35"/>
    <w:rsid w:val="00CE7667"/>
    <w:rsid w:val="00D03975"/>
    <w:rsid w:val="00D06657"/>
    <w:rsid w:val="00D66987"/>
    <w:rsid w:val="00D82889"/>
    <w:rsid w:val="00D951F6"/>
    <w:rsid w:val="00D97D5E"/>
    <w:rsid w:val="00DC1849"/>
    <w:rsid w:val="00DC34E8"/>
    <w:rsid w:val="00E03C04"/>
    <w:rsid w:val="00E04283"/>
    <w:rsid w:val="00E15331"/>
    <w:rsid w:val="00E1744D"/>
    <w:rsid w:val="00E213BE"/>
    <w:rsid w:val="00E25CE3"/>
    <w:rsid w:val="00E45408"/>
    <w:rsid w:val="00F02B88"/>
    <w:rsid w:val="00F073D3"/>
    <w:rsid w:val="00F462B1"/>
    <w:rsid w:val="00F658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171"/>
  </w:style>
  <w:style w:type="paragraph" w:styleId="1">
    <w:name w:val="heading 1"/>
    <w:basedOn w:val="a"/>
    <w:link w:val="10"/>
    <w:uiPriority w:val="9"/>
    <w:qFormat/>
    <w:rsid w:val="005A46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D494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4612"/>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5A4612"/>
  </w:style>
  <w:style w:type="paragraph" w:styleId="a3">
    <w:name w:val="Balloon Text"/>
    <w:basedOn w:val="a"/>
    <w:link w:val="a4"/>
    <w:uiPriority w:val="99"/>
    <w:semiHidden/>
    <w:unhideWhenUsed/>
    <w:rsid w:val="005A4612"/>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5A4612"/>
    <w:rPr>
      <w:rFonts w:ascii="Tahoma" w:eastAsia="Times New Roman" w:hAnsi="Tahoma" w:cs="Tahoma"/>
      <w:sz w:val="16"/>
      <w:szCs w:val="16"/>
      <w:lang w:eastAsia="ru-RU"/>
    </w:rPr>
  </w:style>
  <w:style w:type="table" w:styleId="a5">
    <w:name w:val="Table Grid"/>
    <w:basedOn w:val="a1"/>
    <w:uiPriority w:val="59"/>
    <w:rsid w:val="005A461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5A4612"/>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5A4612"/>
    <w:rPr>
      <w:rFonts w:ascii="Times New Roman" w:eastAsia="Times New Roman" w:hAnsi="Times New Roman" w:cs="Times New Roman"/>
      <w:sz w:val="24"/>
      <w:szCs w:val="24"/>
      <w:lang w:eastAsia="ru-RU"/>
    </w:rPr>
  </w:style>
  <w:style w:type="paragraph" w:styleId="a8">
    <w:name w:val="footer"/>
    <w:basedOn w:val="a"/>
    <w:link w:val="a9"/>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5A4612"/>
    <w:rPr>
      <w:rFonts w:ascii="Times New Roman" w:eastAsia="Times New Roman" w:hAnsi="Times New Roman" w:cs="Times New Roman"/>
      <w:sz w:val="24"/>
      <w:szCs w:val="24"/>
      <w:lang w:eastAsia="ru-RU"/>
    </w:rPr>
  </w:style>
  <w:style w:type="character" w:styleId="aa">
    <w:name w:val="page number"/>
    <w:basedOn w:val="a0"/>
    <w:rsid w:val="005A4612"/>
  </w:style>
  <w:style w:type="paragraph" w:customStyle="1" w:styleId="ab">
    <w:name w:val="Знак Знак Знак"/>
    <w:basedOn w:val="a"/>
    <w:rsid w:val="005A461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1">
    <w:name w:val="2"/>
    <w:basedOn w:val="a"/>
    <w:qFormat/>
    <w:rsid w:val="005A4612"/>
    <w:pPr>
      <w:spacing w:after="0" w:line="240" w:lineRule="auto"/>
      <w:ind w:firstLine="709"/>
      <w:jc w:val="both"/>
    </w:pPr>
    <w:rPr>
      <w:rFonts w:ascii="Times New Roman" w:eastAsia="Calibri" w:hAnsi="Times New Roman" w:cs="Times New Roman"/>
      <w:sz w:val="26"/>
      <w:szCs w:val="26"/>
      <w:lang w:eastAsia="ru-RU"/>
    </w:rPr>
  </w:style>
  <w:style w:type="paragraph" w:styleId="ac">
    <w:name w:val="Body Text Indent"/>
    <w:basedOn w:val="a"/>
    <w:link w:val="ad"/>
    <w:rsid w:val="005A4612"/>
    <w:pPr>
      <w:spacing w:after="120" w:line="240" w:lineRule="auto"/>
      <w:ind w:left="283"/>
    </w:pPr>
    <w:rPr>
      <w:rFonts w:ascii="Times New Roman" w:eastAsia="Times New Roman" w:hAnsi="Times New Roman" w:cs="Times New Roman"/>
      <w:sz w:val="20"/>
      <w:szCs w:val="20"/>
      <w:lang w:eastAsia="ru-RU"/>
    </w:rPr>
  </w:style>
  <w:style w:type="character" w:customStyle="1" w:styleId="ad">
    <w:name w:val="Основной текст с отступом Знак"/>
    <w:basedOn w:val="a0"/>
    <w:link w:val="ac"/>
    <w:rsid w:val="005A4612"/>
    <w:rPr>
      <w:rFonts w:ascii="Times New Roman" w:eastAsia="Times New Roman" w:hAnsi="Times New Roman" w:cs="Times New Roman"/>
      <w:sz w:val="20"/>
      <w:szCs w:val="20"/>
      <w:lang w:eastAsia="ru-RU"/>
    </w:rPr>
  </w:style>
  <w:style w:type="paragraph" w:styleId="ae">
    <w:name w:val="header"/>
    <w:basedOn w:val="a"/>
    <w:link w:val="af"/>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5A4612"/>
    <w:rPr>
      <w:rFonts w:ascii="Times New Roman" w:eastAsia="Times New Roman" w:hAnsi="Times New Roman" w:cs="Times New Roman"/>
      <w:sz w:val="24"/>
      <w:szCs w:val="24"/>
      <w:lang w:eastAsia="ru-RU"/>
    </w:rPr>
  </w:style>
  <w:style w:type="character" w:styleId="af0">
    <w:name w:val="Hyperlink"/>
    <w:basedOn w:val="a0"/>
    <w:uiPriority w:val="99"/>
    <w:rsid w:val="005A4612"/>
    <w:rPr>
      <w:color w:val="0000FF"/>
      <w:u w:val="single"/>
    </w:rPr>
  </w:style>
  <w:style w:type="paragraph" w:styleId="af1">
    <w:name w:val="List Paragraph"/>
    <w:basedOn w:val="a"/>
    <w:link w:val="af2"/>
    <w:uiPriority w:val="34"/>
    <w:qFormat/>
    <w:rsid w:val="005A4612"/>
    <w:pPr>
      <w:ind w:left="720"/>
      <w:contextualSpacing/>
    </w:pPr>
    <w:rPr>
      <w:rFonts w:eastAsia="Times New Roman"/>
      <w:lang w:eastAsia="ru-RU"/>
    </w:rPr>
  </w:style>
  <w:style w:type="character" w:customStyle="1" w:styleId="af2">
    <w:name w:val="Абзац списка Знак"/>
    <w:link w:val="af1"/>
    <w:uiPriority w:val="34"/>
    <w:rsid w:val="005A4612"/>
    <w:rPr>
      <w:rFonts w:eastAsia="Times New Roman"/>
      <w:lang w:eastAsia="ru-RU"/>
    </w:rPr>
  </w:style>
  <w:style w:type="paragraph" w:styleId="af3">
    <w:name w:val="No Spacing"/>
    <w:link w:val="af4"/>
    <w:uiPriority w:val="1"/>
    <w:qFormat/>
    <w:rsid w:val="005A4612"/>
    <w:pPr>
      <w:spacing w:after="0" w:line="240" w:lineRule="auto"/>
    </w:pPr>
    <w:rPr>
      <w:rFonts w:eastAsia="Times New Roman"/>
      <w:lang w:eastAsia="ru-RU"/>
    </w:rPr>
  </w:style>
  <w:style w:type="character" w:customStyle="1" w:styleId="af4">
    <w:name w:val="Без интервала Знак"/>
    <w:basedOn w:val="a0"/>
    <w:link w:val="af3"/>
    <w:uiPriority w:val="1"/>
    <w:locked/>
    <w:rsid w:val="005A4612"/>
    <w:rPr>
      <w:rFonts w:eastAsia="Times New Roman"/>
      <w:lang w:eastAsia="ru-RU"/>
    </w:rPr>
  </w:style>
  <w:style w:type="paragraph" w:styleId="af5">
    <w:name w:val="Normal (Web)"/>
    <w:basedOn w:val="a"/>
    <w:uiPriority w:val="99"/>
    <w:unhideWhenUsed/>
    <w:rsid w:val="005A46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Strong"/>
    <w:basedOn w:val="a0"/>
    <w:uiPriority w:val="99"/>
    <w:qFormat/>
    <w:rsid w:val="005A4612"/>
    <w:rPr>
      <w:b/>
      <w:bCs/>
    </w:rPr>
  </w:style>
  <w:style w:type="paragraph" w:customStyle="1" w:styleId="ConsPlusNormal">
    <w:name w:val="ConsPlusNormal"/>
    <w:uiPriority w:val="99"/>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5A4612"/>
    <w:pPr>
      <w:spacing w:after="0" w:line="240" w:lineRule="auto"/>
      <w:jc w:val="center"/>
    </w:pPr>
    <w:rPr>
      <w:rFonts w:ascii="Times New Roman" w:eastAsia="Times New Roman" w:hAnsi="Times New Roman" w:cs="Times New Roman"/>
      <w:b/>
      <w:caps/>
      <w:sz w:val="28"/>
      <w:szCs w:val="20"/>
      <w:lang w:eastAsia="ru-RU"/>
    </w:rPr>
  </w:style>
  <w:style w:type="character" w:customStyle="1" w:styleId="af8">
    <w:name w:val="Название Знак"/>
    <w:basedOn w:val="a0"/>
    <w:link w:val="af7"/>
    <w:rsid w:val="005A4612"/>
    <w:rPr>
      <w:rFonts w:ascii="Times New Roman" w:eastAsia="Times New Roman" w:hAnsi="Times New Roman" w:cs="Times New Roman"/>
      <w:b/>
      <w:caps/>
      <w:sz w:val="28"/>
      <w:szCs w:val="20"/>
      <w:lang w:eastAsia="ru-RU"/>
    </w:rPr>
  </w:style>
  <w:style w:type="paragraph" w:customStyle="1" w:styleId="ConsPlusCell">
    <w:name w:val="ConsPlusCell"/>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A461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ucoz-forum-post">
    <w:name w:val="ucoz-forum-post"/>
    <w:basedOn w:val="a0"/>
    <w:rsid w:val="005A4612"/>
  </w:style>
  <w:style w:type="table" w:customStyle="1" w:styleId="12">
    <w:name w:val="Сетка таблицы1"/>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BD494F"/>
    <w:rPr>
      <w:rFonts w:asciiTheme="majorHAnsi" w:eastAsiaTheme="majorEastAsia" w:hAnsiTheme="majorHAnsi" w:cstheme="majorBidi"/>
      <w:b/>
      <w:bCs/>
      <w:color w:val="4F81BD" w:themeColor="accent1"/>
      <w:sz w:val="26"/>
      <w:szCs w:val="26"/>
    </w:rPr>
  </w:style>
  <w:style w:type="character" w:styleId="af9">
    <w:name w:val="FollowedHyperlink"/>
    <w:basedOn w:val="a0"/>
    <w:uiPriority w:val="99"/>
    <w:semiHidden/>
    <w:unhideWhenUsed/>
    <w:rsid w:val="00D82889"/>
    <w:rPr>
      <w:color w:val="800080"/>
      <w:u w:val="single"/>
    </w:rPr>
  </w:style>
  <w:style w:type="paragraph" w:customStyle="1" w:styleId="font5">
    <w:name w:val="font5"/>
    <w:basedOn w:val="a"/>
    <w:rsid w:val="00D82889"/>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font6">
    <w:name w:val="font6"/>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font7">
    <w:name w:val="font7"/>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xl67">
    <w:name w:val="xl6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68">
    <w:name w:val="xl6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69">
    <w:name w:val="xl6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0">
    <w:name w:val="xl7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71">
    <w:name w:val="xl7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ru-RU"/>
    </w:rPr>
  </w:style>
  <w:style w:type="paragraph" w:customStyle="1" w:styleId="xl72">
    <w:name w:val="xl7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3">
    <w:name w:val="xl7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4">
    <w:name w:val="xl74"/>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5">
    <w:name w:val="xl7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6">
    <w:name w:val="xl7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7">
    <w:name w:val="xl7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8">
    <w:name w:val="xl7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9">
    <w:name w:val="xl79"/>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0">
    <w:name w:val="xl8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1">
    <w:name w:val="xl8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2">
    <w:name w:val="xl82"/>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83">
    <w:name w:val="xl8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84">
    <w:name w:val="xl84"/>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5">
    <w:name w:val="xl8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6">
    <w:name w:val="xl8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7">
    <w:name w:val="xl8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8">
    <w:name w:val="xl8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9">
    <w:name w:val="xl8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0">
    <w:name w:val="xl90"/>
    <w:basedOn w:val="a"/>
    <w:rsid w:val="00D82889"/>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1">
    <w:name w:val="xl9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2">
    <w:name w:val="xl92"/>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3">
    <w:name w:val="xl93"/>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4">
    <w:name w:val="xl94"/>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5">
    <w:name w:val="xl9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6">
    <w:name w:val="xl9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ru-RU"/>
    </w:rPr>
  </w:style>
  <w:style w:type="paragraph" w:customStyle="1" w:styleId="xl97">
    <w:name w:val="xl9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8">
    <w:name w:val="xl9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99">
    <w:name w:val="xl99"/>
    <w:basedOn w:val="a"/>
    <w:rsid w:val="00D82889"/>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100">
    <w:name w:val="xl100"/>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101">
    <w:name w:val="xl10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102">
    <w:name w:val="xl10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3">
    <w:name w:val="xl103"/>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104">
    <w:name w:val="xl104"/>
    <w:basedOn w:val="a"/>
    <w:rsid w:val="00D82889"/>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5">
    <w:name w:val="xl10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106">
    <w:name w:val="xl106"/>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A46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D494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4612"/>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5A4612"/>
  </w:style>
  <w:style w:type="paragraph" w:styleId="a3">
    <w:name w:val="Balloon Text"/>
    <w:basedOn w:val="a"/>
    <w:link w:val="a4"/>
    <w:uiPriority w:val="99"/>
    <w:semiHidden/>
    <w:unhideWhenUsed/>
    <w:rsid w:val="005A4612"/>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5A4612"/>
    <w:rPr>
      <w:rFonts w:ascii="Tahoma" w:eastAsia="Times New Roman" w:hAnsi="Tahoma" w:cs="Tahoma"/>
      <w:sz w:val="16"/>
      <w:szCs w:val="16"/>
      <w:lang w:eastAsia="ru-RU"/>
    </w:rPr>
  </w:style>
  <w:style w:type="table" w:styleId="a5">
    <w:name w:val="Table Grid"/>
    <w:basedOn w:val="a1"/>
    <w:uiPriority w:val="59"/>
    <w:rsid w:val="005A461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5A4612"/>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5A4612"/>
    <w:rPr>
      <w:rFonts w:ascii="Times New Roman" w:eastAsia="Times New Roman" w:hAnsi="Times New Roman" w:cs="Times New Roman"/>
      <w:sz w:val="24"/>
      <w:szCs w:val="24"/>
      <w:lang w:eastAsia="ru-RU"/>
    </w:rPr>
  </w:style>
  <w:style w:type="paragraph" w:styleId="a8">
    <w:name w:val="footer"/>
    <w:basedOn w:val="a"/>
    <w:link w:val="a9"/>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5A4612"/>
    <w:rPr>
      <w:rFonts w:ascii="Times New Roman" w:eastAsia="Times New Roman" w:hAnsi="Times New Roman" w:cs="Times New Roman"/>
      <w:sz w:val="24"/>
      <w:szCs w:val="24"/>
      <w:lang w:eastAsia="ru-RU"/>
    </w:rPr>
  </w:style>
  <w:style w:type="character" w:styleId="aa">
    <w:name w:val="page number"/>
    <w:basedOn w:val="a0"/>
    <w:rsid w:val="005A4612"/>
  </w:style>
  <w:style w:type="paragraph" w:customStyle="1" w:styleId="ab">
    <w:name w:val="Знак Знак Знак"/>
    <w:basedOn w:val="a"/>
    <w:rsid w:val="005A461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1">
    <w:name w:val="2"/>
    <w:basedOn w:val="a"/>
    <w:qFormat/>
    <w:rsid w:val="005A4612"/>
    <w:pPr>
      <w:spacing w:after="0" w:line="240" w:lineRule="auto"/>
      <w:ind w:firstLine="709"/>
      <w:jc w:val="both"/>
    </w:pPr>
    <w:rPr>
      <w:rFonts w:ascii="Times New Roman" w:eastAsia="Calibri" w:hAnsi="Times New Roman" w:cs="Times New Roman"/>
      <w:sz w:val="26"/>
      <w:szCs w:val="26"/>
      <w:lang w:eastAsia="ru-RU"/>
    </w:rPr>
  </w:style>
  <w:style w:type="paragraph" w:styleId="ac">
    <w:name w:val="Body Text Indent"/>
    <w:basedOn w:val="a"/>
    <w:link w:val="ad"/>
    <w:rsid w:val="005A4612"/>
    <w:pPr>
      <w:spacing w:after="120" w:line="240" w:lineRule="auto"/>
      <w:ind w:left="283"/>
    </w:pPr>
    <w:rPr>
      <w:rFonts w:ascii="Times New Roman" w:eastAsia="Times New Roman" w:hAnsi="Times New Roman" w:cs="Times New Roman"/>
      <w:sz w:val="20"/>
      <w:szCs w:val="20"/>
      <w:lang w:eastAsia="ru-RU"/>
    </w:rPr>
  </w:style>
  <w:style w:type="character" w:customStyle="1" w:styleId="ad">
    <w:name w:val="Основной текст с отступом Знак"/>
    <w:basedOn w:val="a0"/>
    <w:link w:val="ac"/>
    <w:rsid w:val="005A4612"/>
    <w:rPr>
      <w:rFonts w:ascii="Times New Roman" w:eastAsia="Times New Roman" w:hAnsi="Times New Roman" w:cs="Times New Roman"/>
      <w:sz w:val="20"/>
      <w:szCs w:val="20"/>
      <w:lang w:eastAsia="ru-RU"/>
    </w:rPr>
  </w:style>
  <w:style w:type="paragraph" w:styleId="ae">
    <w:name w:val="header"/>
    <w:basedOn w:val="a"/>
    <w:link w:val="af"/>
    <w:uiPriority w:val="99"/>
    <w:rsid w:val="005A461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5A4612"/>
    <w:rPr>
      <w:rFonts w:ascii="Times New Roman" w:eastAsia="Times New Roman" w:hAnsi="Times New Roman" w:cs="Times New Roman"/>
      <w:sz w:val="24"/>
      <w:szCs w:val="24"/>
      <w:lang w:eastAsia="ru-RU"/>
    </w:rPr>
  </w:style>
  <w:style w:type="character" w:styleId="af0">
    <w:name w:val="Hyperlink"/>
    <w:basedOn w:val="a0"/>
    <w:uiPriority w:val="99"/>
    <w:rsid w:val="005A4612"/>
    <w:rPr>
      <w:color w:val="0000FF"/>
      <w:u w:val="single"/>
    </w:rPr>
  </w:style>
  <w:style w:type="paragraph" w:styleId="af1">
    <w:name w:val="List Paragraph"/>
    <w:basedOn w:val="a"/>
    <w:link w:val="af2"/>
    <w:uiPriority w:val="34"/>
    <w:qFormat/>
    <w:rsid w:val="005A4612"/>
    <w:pPr>
      <w:ind w:left="720"/>
      <w:contextualSpacing/>
    </w:pPr>
    <w:rPr>
      <w:rFonts w:eastAsia="Times New Roman"/>
      <w:lang w:eastAsia="ru-RU"/>
    </w:rPr>
  </w:style>
  <w:style w:type="character" w:customStyle="1" w:styleId="af2">
    <w:name w:val="Абзац списка Знак"/>
    <w:link w:val="af1"/>
    <w:uiPriority w:val="34"/>
    <w:rsid w:val="005A4612"/>
    <w:rPr>
      <w:rFonts w:eastAsia="Times New Roman"/>
      <w:lang w:eastAsia="ru-RU"/>
    </w:rPr>
  </w:style>
  <w:style w:type="paragraph" w:styleId="af3">
    <w:name w:val="No Spacing"/>
    <w:link w:val="af4"/>
    <w:uiPriority w:val="1"/>
    <w:qFormat/>
    <w:rsid w:val="005A4612"/>
    <w:pPr>
      <w:spacing w:after="0" w:line="240" w:lineRule="auto"/>
    </w:pPr>
    <w:rPr>
      <w:rFonts w:eastAsia="Times New Roman"/>
      <w:lang w:eastAsia="ru-RU"/>
    </w:rPr>
  </w:style>
  <w:style w:type="character" w:customStyle="1" w:styleId="af4">
    <w:name w:val="Без интервала Знак"/>
    <w:basedOn w:val="a0"/>
    <w:link w:val="af3"/>
    <w:uiPriority w:val="1"/>
    <w:locked/>
    <w:rsid w:val="005A4612"/>
    <w:rPr>
      <w:rFonts w:eastAsia="Times New Roman"/>
      <w:lang w:eastAsia="ru-RU"/>
    </w:rPr>
  </w:style>
  <w:style w:type="paragraph" w:styleId="af5">
    <w:name w:val="Normal (Web)"/>
    <w:basedOn w:val="a"/>
    <w:uiPriority w:val="99"/>
    <w:unhideWhenUsed/>
    <w:rsid w:val="005A46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Strong"/>
    <w:basedOn w:val="a0"/>
    <w:uiPriority w:val="22"/>
    <w:qFormat/>
    <w:rsid w:val="005A4612"/>
    <w:rPr>
      <w:b/>
      <w:bCs/>
    </w:rPr>
  </w:style>
  <w:style w:type="paragraph" w:customStyle="1" w:styleId="ConsPlusNormal">
    <w:name w:val="ConsPlusNormal"/>
    <w:uiPriority w:val="99"/>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7">
    <w:name w:val="Title"/>
    <w:basedOn w:val="a"/>
    <w:link w:val="af8"/>
    <w:qFormat/>
    <w:rsid w:val="005A4612"/>
    <w:pPr>
      <w:spacing w:after="0" w:line="240" w:lineRule="auto"/>
      <w:jc w:val="center"/>
    </w:pPr>
    <w:rPr>
      <w:rFonts w:ascii="Times New Roman" w:eastAsia="Times New Roman" w:hAnsi="Times New Roman" w:cs="Times New Roman"/>
      <w:b/>
      <w:caps/>
      <w:sz w:val="28"/>
      <w:szCs w:val="20"/>
      <w:lang w:eastAsia="ru-RU"/>
    </w:rPr>
  </w:style>
  <w:style w:type="character" w:customStyle="1" w:styleId="af8">
    <w:name w:val="Название Знак"/>
    <w:basedOn w:val="a0"/>
    <w:link w:val="af7"/>
    <w:rsid w:val="005A4612"/>
    <w:rPr>
      <w:rFonts w:ascii="Times New Roman" w:eastAsia="Times New Roman" w:hAnsi="Times New Roman" w:cs="Times New Roman"/>
      <w:b/>
      <w:caps/>
      <w:sz w:val="28"/>
      <w:szCs w:val="20"/>
      <w:lang w:eastAsia="ru-RU"/>
    </w:rPr>
  </w:style>
  <w:style w:type="paragraph" w:customStyle="1" w:styleId="ConsPlusCell">
    <w:name w:val="ConsPlusCell"/>
    <w:rsid w:val="005A461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A461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ucoz-forum-post">
    <w:name w:val="ucoz-forum-post"/>
    <w:basedOn w:val="a0"/>
    <w:rsid w:val="005A4612"/>
  </w:style>
  <w:style w:type="table" w:customStyle="1" w:styleId="12">
    <w:name w:val="Сетка таблицы1"/>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5"/>
    <w:uiPriority w:val="59"/>
    <w:rsid w:val="002114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BD494F"/>
    <w:rPr>
      <w:rFonts w:asciiTheme="majorHAnsi" w:eastAsiaTheme="majorEastAsia" w:hAnsiTheme="majorHAnsi" w:cstheme="majorBidi"/>
      <w:b/>
      <w:bCs/>
      <w:color w:val="4F81BD" w:themeColor="accent1"/>
      <w:sz w:val="26"/>
      <w:szCs w:val="26"/>
    </w:rPr>
  </w:style>
  <w:style w:type="character" w:styleId="af9">
    <w:name w:val="FollowedHyperlink"/>
    <w:basedOn w:val="a0"/>
    <w:uiPriority w:val="99"/>
    <w:semiHidden/>
    <w:unhideWhenUsed/>
    <w:rsid w:val="00D82889"/>
    <w:rPr>
      <w:color w:val="800080"/>
      <w:u w:val="single"/>
    </w:rPr>
  </w:style>
  <w:style w:type="paragraph" w:customStyle="1" w:styleId="font5">
    <w:name w:val="font5"/>
    <w:basedOn w:val="a"/>
    <w:rsid w:val="00D82889"/>
    <w:pPr>
      <w:spacing w:before="100" w:beforeAutospacing="1" w:after="100" w:afterAutospacing="1" w:line="240" w:lineRule="auto"/>
    </w:pPr>
    <w:rPr>
      <w:rFonts w:ascii="Times New Roman" w:eastAsia="Times New Roman" w:hAnsi="Times New Roman" w:cs="Times New Roman"/>
      <w:b/>
      <w:bCs/>
      <w:color w:val="000000"/>
      <w:lang w:eastAsia="ru-RU"/>
    </w:rPr>
  </w:style>
  <w:style w:type="paragraph" w:customStyle="1" w:styleId="font6">
    <w:name w:val="font6"/>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font7">
    <w:name w:val="font7"/>
    <w:basedOn w:val="a"/>
    <w:rsid w:val="00D82889"/>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xl67">
    <w:name w:val="xl6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68">
    <w:name w:val="xl6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69">
    <w:name w:val="xl6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0">
    <w:name w:val="xl7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71">
    <w:name w:val="xl7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ru-RU"/>
    </w:rPr>
  </w:style>
  <w:style w:type="paragraph" w:customStyle="1" w:styleId="xl72">
    <w:name w:val="xl7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3">
    <w:name w:val="xl7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4">
    <w:name w:val="xl74"/>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5">
    <w:name w:val="xl7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76">
    <w:name w:val="xl7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77">
    <w:name w:val="xl7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8">
    <w:name w:val="xl7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79">
    <w:name w:val="xl79"/>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0">
    <w:name w:val="xl80"/>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1">
    <w:name w:val="xl8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2">
    <w:name w:val="xl82"/>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83">
    <w:name w:val="xl83"/>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ru-RU"/>
    </w:rPr>
  </w:style>
  <w:style w:type="paragraph" w:customStyle="1" w:styleId="xl84">
    <w:name w:val="xl84"/>
    <w:basedOn w:val="a"/>
    <w:rsid w:val="00D82889"/>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5">
    <w:name w:val="xl8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6">
    <w:name w:val="xl8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7">
    <w:name w:val="xl8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88">
    <w:name w:val="xl8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89">
    <w:name w:val="xl89"/>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0">
    <w:name w:val="xl90"/>
    <w:basedOn w:val="a"/>
    <w:rsid w:val="00D82889"/>
    <w:pP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91">
    <w:name w:val="xl91"/>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2">
    <w:name w:val="xl92"/>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3">
    <w:name w:val="xl93"/>
    <w:basedOn w:val="a"/>
    <w:rsid w:val="00D82889"/>
    <w:pP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94">
    <w:name w:val="xl94"/>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5">
    <w:name w:val="xl9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6">
    <w:name w:val="xl96"/>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ru-RU"/>
    </w:rPr>
  </w:style>
  <w:style w:type="paragraph" w:customStyle="1" w:styleId="xl97">
    <w:name w:val="xl97"/>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8">
    <w:name w:val="xl98"/>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99">
    <w:name w:val="xl99"/>
    <w:basedOn w:val="a"/>
    <w:rsid w:val="00D82889"/>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ru-RU"/>
    </w:rPr>
  </w:style>
  <w:style w:type="paragraph" w:customStyle="1" w:styleId="xl100">
    <w:name w:val="xl100"/>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ru-RU"/>
    </w:rPr>
  </w:style>
  <w:style w:type="paragraph" w:customStyle="1" w:styleId="xl101">
    <w:name w:val="xl101"/>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102">
    <w:name w:val="xl102"/>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3">
    <w:name w:val="xl103"/>
    <w:basedOn w:val="a"/>
    <w:rsid w:val="00D82889"/>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104">
    <w:name w:val="xl104"/>
    <w:basedOn w:val="a"/>
    <w:rsid w:val="00D82889"/>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eastAsia="ru-RU"/>
    </w:rPr>
  </w:style>
  <w:style w:type="paragraph" w:customStyle="1" w:styleId="xl105">
    <w:name w:val="xl105"/>
    <w:basedOn w:val="a"/>
    <w:rsid w:val="00D8288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 w:type="paragraph" w:customStyle="1" w:styleId="xl106">
    <w:name w:val="xl106"/>
    <w:basedOn w:val="a"/>
    <w:rsid w:val="00D8288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72917094">
      <w:bodyDiv w:val="1"/>
      <w:marLeft w:val="0"/>
      <w:marRight w:val="0"/>
      <w:marTop w:val="0"/>
      <w:marBottom w:val="0"/>
      <w:divBdr>
        <w:top w:val="none" w:sz="0" w:space="0" w:color="auto"/>
        <w:left w:val="none" w:sz="0" w:space="0" w:color="auto"/>
        <w:bottom w:val="none" w:sz="0" w:space="0" w:color="auto"/>
        <w:right w:val="none" w:sz="0" w:space="0" w:color="auto"/>
      </w:divBdr>
    </w:div>
    <w:div w:id="558592303">
      <w:bodyDiv w:val="1"/>
      <w:marLeft w:val="0"/>
      <w:marRight w:val="0"/>
      <w:marTop w:val="0"/>
      <w:marBottom w:val="0"/>
      <w:divBdr>
        <w:top w:val="none" w:sz="0" w:space="0" w:color="auto"/>
        <w:left w:val="none" w:sz="0" w:space="0" w:color="auto"/>
        <w:bottom w:val="none" w:sz="0" w:space="0" w:color="auto"/>
        <w:right w:val="none" w:sz="0" w:space="0" w:color="auto"/>
      </w:divBdr>
      <w:divsChild>
        <w:div w:id="998774443">
          <w:marLeft w:val="0"/>
          <w:marRight w:val="0"/>
          <w:marTop w:val="0"/>
          <w:marBottom w:val="0"/>
          <w:divBdr>
            <w:top w:val="none" w:sz="0" w:space="0" w:color="auto"/>
            <w:left w:val="none" w:sz="0" w:space="0" w:color="auto"/>
            <w:bottom w:val="none" w:sz="0" w:space="0" w:color="auto"/>
            <w:right w:val="none" w:sz="0" w:space="0" w:color="auto"/>
          </w:divBdr>
        </w:div>
      </w:divsChild>
    </w:div>
    <w:div w:id="665132125">
      <w:bodyDiv w:val="1"/>
      <w:marLeft w:val="0"/>
      <w:marRight w:val="0"/>
      <w:marTop w:val="0"/>
      <w:marBottom w:val="0"/>
      <w:divBdr>
        <w:top w:val="none" w:sz="0" w:space="0" w:color="auto"/>
        <w:left w:val="none" w:sz="0" w:space="0" w:color="auto"/>
        <w:bottom w:val="none" w:sz="0" w:space="0" w:color="auto"/>
        <w:right w:val="none" w:sz="0" w:space="0" w:color="auto"/>
      </w:divBdr>
    </w:div>
    <w:div w:id="722296103">
      <w:bodyDiv w:val="1"/>
      <w:marLeft w:val="0"/>
      <w:marRight w:val="0"/>
      <w:marTop w:val="0"/>
      <w:marBottom w:val="0"/>
      <w:divBdr>
        <w:top w:val="none" w:sz="0" w:space="0" w:color="auto"/>
        <w:left w:val="none" w:sz="0" w:space="0" w:color="auto"/>
        <w:bottom w:val="none" w:sz="0" w:space="0" w:color="auto"/>
        <w:right w:val="none" w:sz="0" w:space="0" w:color="auto"/>
      </w:divBdr>
    </w:div>
    <w:div w:id="806356972">
      <w:bodyDiv w:val="1"/>
      <w:marLeft w:val="0"/>
      <w:marRight w:val="0"/>
      <w:marTop w:val="0"/>
      <w:marBottom w:val="0"/>
      <w:divBdr>
        <w:top w:val="none" w:sz="0" w:space="0" w:color="auto"/>
        <w:left w:val="none" w:sz="0" w:space="0" w:color="auto"/>
        <w:bottom w:val="none" w:sz="0" w:space="0" w:color="auto"/>
        <w:right w:val="none" w:sz="0" w:space="0" w:color="auto"/>
      </w:divBdr>
    </w:div>
    <w:div w:id="897088432">
      <w:bodyDiv w:val="1"/>
      <w:marLeft w:val="0"/>
      <w:marRight w:val="0"/>
      <w:marTop w:val="0"/>
      <w:marBottom w:val="0"/>
      <w:divBdr>
        <w:top w:val="none" w:sz="0" w:space="0" w:color="auto"/>
        <w:left w:val="none" w:sz="0" w:space="0" w:color="auto"/>
        <w:bottom w:val="none" w:sz="0" w:space="0" w:color="auto"/>
        <w:right w:val="none" w:sz="0" w:space="0" w:color="auto"/>
      </w:divBdr>
    </w:div>
    <w:div w:id="1047755268">
      <w:bodyDiv w:val="1"/>
      <w:marLeft w:val="0"/>
      <w:marRight w:val="0"/>
      <w:marTop w:val="0"/>
      <w:marBottom w:val="0"/>
      <w:divBdr>
        <w:top w:val="none" w:sz="0" w:space="0" w:color="auto"/>
        <w:left w:val="none" w:sz="0" w:space="0" w:color="auto"/>
        <w:bottom w:val="none" w:sz="0" w:space="0" w:color="auto"/>
        <w:right w:val="none" w:sz="0" w:space="0" w:color="auto"/>
      </w:divBdr>
    </w:div>
    <w:div w:id="1440907148">
      <w:bodyDiv w:val="1"/>
      <w:marLeft w:val="0"/>
      <w:marRight w:val="0"/>
      <w:marTop w:val="0"/>
      <w:marBottom w:val="0"/>
      <w:divBdr>
        <w:top w:val="none" w:sz="0" w:space="0" w:color="auto"/>
        <w:left w:val="none" w:sz="0" w:space="0" w:color="auto"/>
        <w:bottom w:val="none" w:sz="0" w:space="0" w:color="auto"/>
        <w:right w:val="none" w:sz="0" w:space="0" w:color="auto"/>
      </w:divBdr>
    </w:div>
    <w:div w:id="1689671641">
      <w:bodyDiv w:val="1"/>
      <w:marLeft w:val="0"/>
      <w:marRight w:val="0"/>
      <w:marTop w:val="0"/>
      <w:marBottom w:val="0"/>
      <w:divBdr>
        <w:top w:val="none" w:sz="0" w:space="0" w:color="auto"/>
        <w:left w:val="none" w:sz="0" w:space="0" w:color="auto"/>
        <w:bottom w:val="none" w:sz="0" w:space="0" w:color="auto"/>
        <w:right w:val="none" w:sz="0" w:space="0" w:color="auto"/>
      </w:divBdr>
    </w:div>
    <w:div w:id="1690443709">
      <w:bodyDiv w:val="1"/>
      <w:marLeft w:val="0"/>
      <w:marRight w:val="0"/>
      <w:marTop w:val="0"/>
      <w:marBottom w:val="0"/>
      <w:divBdr>
        <w:top w:val="none" w:sz="0" w:space="0" w:color="auto"/>
        <w:left w:val="none" w:sz="0" w:space="0" w:color="auto"/>
        <w:bottom w:val="none" w:sz="0" w:space="0" w:color="auto"/>
        <w:right w:val="none" w:sz="0" w:space="0" w:color="auto"/>
      </w:divBdr>
    </w:div>
    <w:div w:id="1806582564">
      <w:bodyDiv w:val="1"/>
      <w:marLeft w:val="0"/>
      <w:marRight w:val="0"/>
      <w:marTop w:val="0"/>
      <w:marBottom w:val="0"/>
      <w:divBdr>
        <w:top w:val="none" w:sz="0" w:space="0" w:color="auto"/>
        <w:left w:val="none" w:sz="0" w:space="0" w:color="auto"/>
        <w:bottom w:val="none" w:sz="0" w:space="0" w:color="auto"/>
        <w:right w:val="none" w:sz="0" w:space="0" w:color="auto"/>
      </w:divBdr>
    </w:div>
    <w:div w:id="2037802718">
      <w:bodyDiv w:val="1"/>
      <w:marLeft w:val="0"/>
      <w:marRight w:val="0"/>
      <w:marTop w:val="0"/>
      <w:marBottom w:val="0"/>
      <w:divBdr>
        <w:top w:val="none" w:sz="0" w:space="0" w:color="auto"/>
        <w:left w:val="none" w:sz="0" w:space="0" w:color="auto"/>
        <w:bottom w:val="none" w:sz="0" w:space="0" w:color="auto"/>
        <w:right w:val="none" w:sz="0" w:space="0" w:color="auto"/>
      </w:divBdr>
      <w:divsChild>
        <w:div w:id="1432160713">
          <w:marLeft w:val="0"/>
          <w:marRight w:val="0"/>
          <w:marTop w:val="0"/>
          <w:marBottom w:val="0"/>
          <w:divBdr>
            <w:top w:val="none" w:sz="0" w:space="0" w:color="auto"/>
            <w:left w:val="none" w:sz="0" w:space="0" w:color="auto"/>
            <w:bottom w:val="none" w:sz="0" w:space="0" w:color="auto"/>
            <w:right w:val="none" w:sz="0" w:space="0" w:color="auto"/>
          </w:divBdr>
          <w:divsChild>
            <w:div w:id="896665739">
              <w:marLeft w:val="0"/>
              <w:marRight w:val="0"/>
              <w:marTop w:val="0"/>
              <w:marBottom w:val="0"/>
              <w:divBdr>
                <w:top w:val="none" w:sz="0" w:space="0" w:color="auto"/>
                <w:left w:val="none" w:sz="0" w:space="0" w:color="auto"/>
                <w:bottom w:val="none" w:sz="0" w:space="0" w:color="auto"/>
                <w:right w:val="none" w:sz="0" w:space="0" w:color="auto"/>
              </w:divBdr>
              <w:divsChild>
                <w:div w:id="1464346296">
                  <w:marLeft w:val="0"/>
                  <w:marRight w:val="0"/>
                  <w:marTop w:val="0"/>
                  <w:marBottom w:val="0"/>
                  <w:divBdr>
                    <w:top w:val="none" w:sz="0" w:space="0" w:color="auto"/>
                    <w:left w:val="none" w:sz="0" w:space="0" w:color="auto"/>
                    <w:bottom w:val="none" w:sz="0" w:space="0" w:color="auto"/>
                    <w:right w:val="none" w:sz="0" w:space="0" w:color="auto"/>
                  </w:divBdr>
                </w:div>
                <w:div w:id="96100857">
                  <w:marLeft w:val="0"/>
                  <w:marRight w:val="0"/>
                  <w:marTop w:val="0"/>
                  <w:marBottom w:val="0"/>
                  <w:divBdr>
                    <w:top w:val="none" w:sz="0" w:space="0" w:color="auto"/>
                    <w:left w:val="none" w:sz="0" w:space="0" w:color="auto"/>
                    <w:bottom w:val="none" w:sz="0" w:space="0" w:color="auto"/>
                    <w:right w:val="none" w:sz="0" w:space="0" w:color="auto"/>
                  </w:divBdr>
                </w:div>
                <w:div w:id="616563619">
                  <w:marLeft w:val="0"/>
                  <w:marRight w:val="0"/>
                  <w:marTop w:val="0"/>
                  <w:marBottom w:val="0"/>
                  <w:divBdr>
                    <w:top w:val="none" w:sz="0" w:space="0" w:color="auto"/>
                    <w:left w:val="none" w:sz="0" w:space="0" w:color="auto"/>
                    <w:bottom w:val="none" w:sz="0" w:space="0" w:color="auto"/>
                    <w:right w:val="none" w:sz="0" w:space="0" w:color="auto"/>
                  </w:divBdr>
                </w:div>
                <w:div w:id="349449662">
                  <w:marLeft w:val="0"/>
                  <w:marRight w:val="0"/>
                  <w:marTop w:val="0"/>
                  <w:marBottom w:val="0"/>
                  <w:divBdr>
                    <w:top w:val="none" w:sz="0" w:space="0" w:color="auto"/>
                    <w:left w:val="none" w:sz="0" w:space="0" w:color="auto"/>
                    <w:bottom w:val="none" w:sz="0" w:space="0" w:color="auto"/>
                    <w:right w:val="none" w:sz="0" w:space="0" w:color="auto"/>
                  </w:divBdr>
                </w:div>
                <w:div w:id="1934165035">
                  <w:marLeft w:val="0"/>
                  <w:marRight w:val="0"/>
                  <w:marTop w:val="0"/>
                  <w:marBottom w:val="0"/>
                  <w:divBdr>
                    <w:top w:val="none" w:sz="0" w:space="0" w:color="auto"/>
                    <w:left w:val="none" w:sz="0" w:space="0" w:color="auto"/>
                    <w:bottom w:val="none" w:sz="0" w:space="0" w:color="auto"/>
                    <w:right w:val="none" w:sz="0" w:space="0" w:color="auto"/>
                  </w:divBdr>
                </w:div>
                <w:div w:id="2109695948">
                  <w:marLeft w:val="0"/>
                  <w:marRight w:val="0"/>
                  <w:marTop w:val="0"/>
                  <w:marBottom w:val="0"/>
                  <w:divBdr>
                    <w:top w:val="none" w:sz="0" w:space="0" w:color="auto"/>
                    <w:left w:val="none" w:sz="0" w:space="0" w:color="auto"/>
                    <w:bottom w:val="none" w:sz="0" w:space="0" w:color="auto"/>
                    <w:right w:val="none" w:sz="0" w:space="0" w:color="auto"/>
                  </w:divBdr>
                </w:div>
                <w:div w:id="925118937">
                  <w:marLeft w:val="0"/>
                  <w:marRight w:val="0"/>
                  <w:marTop w:val="0"/>
                  <w:marBottom w:val="0"/>
                  <w:divBdr>
                    <w:top w:val="none" w:sz="0" w:space="0" w:color="auto"/>
                    <w:left w:val="none" w:sz="0" w:space="0" w:color="auto"/>
                    <w:bottom w:val="none" w:sz="0" w:space="0" w:color="auto"/>
                    <w:right w:val="none" w:sz="0" w:space="0" w:color="auto"/>
                  </w:divBdr>
                </w:div>
                <w:div w:id="2008315425">
                  <w:marLeft w:val="0"/>
                  <w:marRight w:val="0"/>
                  <w:marTop w:val="0"/>
                  <w:marBottom w:val="0"/>
                  <w:divBdr>
                    <w:top w:val="none" w:sz="0" w:space="0" w:color="auto"/>
                    <w:left w:val="none" w:sz="0" w:space="0" w:color="auto"/>
                    <w:bottom w:val="none" w:sz="0" w:space="0" w:color="auto"/>
                    <w:right w:val="none" w:sz="0" w:space="0" w:color="auto"/>
                  </w:divBdr>
                </w:div>
                <w:div w:id="44260329">
                  <w:marLeft w:val="0"/>
                  <w:marRight w:val="0"/>
                  <w:marTop w:val="0"/>
                  <w:marBottom w:val="0"/>
                  <w:divBdr>
                    <w:top w:val="none" w:sz="0" w:space="0" w:color="auto"/>
                    <w:left w:val="none" w:sz="0" w:space="0" w:color="auto"/>
                    <w:bottom w:val="none" w:sz="0" w:space="0" w:color="auto"/>
                    <w:right w:val="none" w:sz="0" w:space="0" w:color="auto"/>
                  </w:divBdr>
                </w:div>
                <w:div w:id="489835342">
                  <w:marLeft w:val="0"/>
                  <w:marRight w:val="0"/>
                  <w:marTop w:val="0"/>
                  <w:marBottom w:val="0"/>
                  <w:divBdr>
                    <w:top w:val="none" w:sz="0" w:space="0" w:color="auto"/>
                    <w:left w:val="none" w:sz="0" w:space="0" w:color="auto"/>
                    <w:bottom w:val="none" w:sz="0" w:space="0" w:color="auto"/>
                    <w:right w:val="none" w:sz="0" w:space="0" w:color="auto"/>
                  </w:divBdr>
                </w:div>
                <w:div w:id="2137141331">
                  <w:marLeft w:val="0"/>
                  <w:marRight w:val="0"/>
                  <w:marTop w:val="0"/>
                  <w:marBottom w:val="0"/>
                  <w:divBdr>
                    <w:top w:val="none" w:sz="0" w:space="0" w:color="auto"/>
                    <w:left w:val="none" w:sz="0" w:space="0" w:color="auto"/>
                    <w:bottom w:val="none" w:sz="0" w:space="0" w:color="auto"/>
                    <w:right w:val="none" w:sz="0" w:space="0" w:color="auto"/>
                  </w:divBdr>
                </w:div>
                <w:div w:id="75254711">
                  <w:marLeft w:val="0"/>
                  <w:marRight w:val="0"/>
                  <w:marTop w:val="0"/>
                  <w:marBottom w:val="0"/>
                  <w:divBdr>
                    <w:top w:val="none" w:sz="0" w:space="0" w:color="auto"/>
                    <w:left w:val="none" w:sz="0" w:space="0" w:color="auto"/>
                    <w:bottom w:val="none" w:sz="0" w:space="0" w:color="auto"/>
                    <w:right w:val="none" w:sz="0" w:space="0" w:color="auto"/>
                  </w:divBdr>
                </w:div>
                <w:div w:id="1096756030">
                  <w:marLeft w:val="0"/>
                  <w:marRight w:val="0"/>
                  <w:marTop w:val="0"/>
                  <w:marBottom w:val="0"/>
                  <w:divBdr>
                    <w:top w:val="none" w:sz="0" w:space="0" w:color="auto"/>
                    <w:left w:val="none" w:sz="0" w:space="0" w:color="auto"/>
                    <w:bottom w:val="none" w:sz="0" w:space="0" w:color="auto"/>
                    <w:right w:val="none" w:sz="0" w:space="0" w:color="auto"/>
                  </w:divBdr>
                </w:div>
                <w:div w:id="39790785">
                  <w:marLeft w:val="0"/>
                  <w:marRight w:val="0"/>
                  <w:marTop w:val="0"/>
                  <w:marBottom w:val="0"/>
                  <w:divBdr>
                    <w:top w:val="none" w:sz="0" w:space="0" w:color="auto"/>
                    <w:left w:val="none" w:sz="0" w:space="0" w:color="auto"/>
                    <w:bottom w:val="none" w:sz="0" w:space="0" w:color="auto"/>
                    <w:right w:val="none" w:sz="0" w:space="0" w:color="auto"/>
                  </w:divBdr>
                </w:div>
                <w:div w:id="2099904946">
                  <w:marLeft w:val="0"/>
                  <w:marRight w:val="0"/>
                  <w:marTop w:val="0"/>
                  <w:marBottom w:val="0"/>
                  <w:divBdr>
                    <w:top w:val="none" w:sz="0" w:space="0" w:color="auto"/>
                    <w:left w:val="none" w:sz="0" w:space="0" w:color="auto"/>
                    <w:bottom w:val="none" w:sz="0" w:space="0" w:color="auto"/>
                    <w:right w:val="none" w:sz="0" w:space="0" w:color="auto"/>
                  </w:divBdr>
                </w:div>
                <w:div w:id="1896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699694">
          <w:marLeft w:val="0"/>
          <w:marRight w:val="0"/>
          <w:marTop w:val="0"/>
          <w:marBottom w:val="0"/>
          <w:divBdr>
            <w:top w:val="none" w:sz="0" w:space="0" w:color="auto"/>
            <w:left w:val="none" w:sz="0" w:space="0" w:color="auto"/>
            <w:bottom w:val="none" w:sz="0" w:space="0" w:color="auto"/>
            <w:right w:val="none" w:sz="0" w:space="0" w:color="auto"/>
          </w:divBdr>
        </w:div>
        <w:div w:id="1328897126">
          <w:marLeft w:val="0"/>
          <w:marRight w:val="0"/>
          <w:marTop w:val="0"/>
          <w:marBottom w:val="0"/>
          <w:divBdr>
            <w:top w:val="none" w:sz="0" w:space="0" w:color="auto"/>
            <w:left w:val="none" w:sz="0" w:space="0" w:color="auto"/>
            <w:bottom w:val="none" w:sz="0" w:space="0" w:color="auto"/>
            <w:right w:val="none" w:sz="0" w:space="0" w:color="auto"/>
          </w:divBdr>
        </w:div>
        <w:div w:id="1539246031">
          <w:marLeft w:val="0"/>
          <w:marRight w:val="0"/>
          <w:marTop w:val="0"/>
          <w:marBottom w:val="0"/>
          <w:divBdr>
            <w:top w:val="none" w:sz="0" w:space="0" w:color="auto"/>
            <w:left w:val="none" w:sz="0" w:space="0" w:color="auto"/>
            <w:bottom w:val="none" w:sz="0" w:space="0" w:color="auto"/>
            <w:right w:val="none" w:sz="0" w:space="0" w:color="auto"/>
          </w:divBdr>
        </w:div>
        <w:div w:id="542638958">
          <w:marLeft w:val="0"/>
          <w:marRight w:val="0"/>
          <w:marTop w:val="0"/>
          <w:marBottom w:val="0"/>
          <w:divBdr>
            <w:top w:val="none" w:sz="0" w:space="0" w:color="auto"/>
            <w:left w:val="none" w:sz="0" w:space="0" w:color="auto"/>
            <w:bottom w:val="none" w:sz="0" w:space="0" w:color="auto"/>
            <w:right w:val="none" w:sz="0" w:space="0" w:color="auto"/>
          </w:divBdr>
        </w:div>
        <w:div w:id="526451987">
          <w:marLeft w:val="0"/>
          <w:marRight w:val="0"/>
          <w:marTop w:val="0"/>
          <w:marBottom w:val="0"/>
          <w:divBdr>
            <w:top w:val="none" w:sz="0" w:space="0" w:color="auto"/>
            <w:left w:val="none" w:sz="0" w:space="0" w:color="auto"/>
            <w:bottom w:val="none" w:sz="0" w:space="0" w:color="auto"/>
            <w:right w:val="none" w:sz="0" w:space="0" w:color="auto"/>
          </w:divBdr>
        </w:div>
        <w:div w:id="980622700">
          <w:marLeft w:val="0"/>
          <w:marRight w:val="0"/>
          <w:marTop w:val="0"/>
          <w:marBottom w:val="0"/>
          <w:divBdr>
            <w:top w:val="none" w:sz="0" w:space="0" w:color="auto"/>
            <w:left w:val="none" w:sz="0" w:space="0" w:color="auto"/>
            <w:bottom w:val="none" w:sz="0" w:space="0" w:color="auto"/>
            <w:right w:val="none" w:sz="0" w:space="0" w:color="auto"/>
          </w:divBdr>
        </w:div>
        <w:div w:id="1444230596">
          <w:marLeft w:val="0"/>
          <w:marRight w:val="0"/>
          <w:marTop w:val="0"/>
          <w:marBottom w:val="0"/>
          <w:divBdr>
            <w:top w:val="none" w:sz="0" w:space="0" w:color="auto"/>
            <w:left w:val="none" w:sz="0" w:space="0" w:color="auto"/>
            <w:bottom w:val="none" w:sz="0" w:space="0" w:color="auto"/>
            <w:right w:val="none" w:sz="0" w:space="0" w:color="auto"/>
          </w:divBdr>
        </w:div>
        <w:div w:id="799031581">
          <w:marLeft w:val="0"/>
          <w:marRight w:val="0"/>
          <w:marTop w:val="0"/>
          <w:marBottom w:val="0"/>
          <w:divBdr>
            <w:top w:val="none" w:sz="0" w:space="0" w:color="auto"/>
            <w:left w:val="none" w:sz="0" w:space="0" w:color="auto"/>
            <w:bottom w:val="none" w:sz="0" w:space="0" w:color="auto"/>
            <w:right w:val="none" w:sz="0" w:space="0" w:color="auto"/>
          </w:divBdr>
        </w:div>
        <w:div w:id="216473472">
          <w:marLeft w:val="0"/>
          <w:marRight w:val="0"/>
          <w:marTop w:val="0"/>
          <w:marBottom w:val="0"/>
          <w:divBdr>
            <w:top w:val="none" w:sz="0" w:space="0" w:color="auto"/>
            <w:left w:val="none" w:sz="0" w:space="0" w:color="auto"/>
            <w:bottom w:val="none" w:sz="0" w:space="0" w:color="auto"/>
            <w:right w:val="none" w:sz="0" w:space="0" w:color="auto"/>
          </w:divBdr>
        </w:div>
        <w:div w:id="2118334220">
          <w:marLeft w:val="0"/>
          <w:marRight w:val="0"/>
          <w:marTop w:val="0"/>
          <w:marBottom w:val="0"/>
          <w:divBdr>
            <w:top w:val="none" w:sz="0" w:space="0" w:color="auto"/>
            <w:left w:val="none" w:sz="0" w:space="0" w:color="auto"/>
            <w:bottom w:val="none" w:sz="0" w:space="0" w:color="auto"/>
            <w:right w:val="none" w:sz="0" w:space="0" w:color="auto"/>
          </w:divBdr>
        </w:div>
        <w:div w:id="1345282187">
          <w:marLeft w:val="0"/>
          <w:marRight w:val="0"/>
          <w:marTop w:val="0"/>
          <w:marBottom w:val="0"/>
          <w:divBdr>
            <w:top w:val="none" w:sz="0" w:space="0" w:color="auto"/>
            <w:left w:val="none" w:sz="0" w:space="0" w:color="auto"/>
            <w:bottom w:val="none" w:sz="0" w:space="0" w:color="auto"/>
            <w:right w:val="none" w:sz="0" w:space="0" w:color="auto"/>
          </w:divBdr>
        </w:div>
        <w:div w:id="1623223340">
          <w:marLeft w:val="0"/>
          <w:marRight w:val="0"/>
          <w:marTop w:val="0"/>
          <w:marBottom w:val="0"/>
          <w:divBdr>
            <w:top w:val="none" w:sz="0" w:space="0" w:color="auto"/>
            <w:left w:val="none" w:sz="0" w:space="0" w:color="auto"/>
            <w:bottom w:val="none" w:sz="0" w:space="0" w:color="auto"/>
            <w:right w:val="none" w:sz="0" w:space="0" w:color="auto"/>
          </w:divBdr>
        </w:div>
        <w:div w:id="2106151717">
          <w:marLeft w:val="0"/>
          <w:marRight w:val="0"/>
          <w:marTop w:val="0"/>
          <w:marBottom w:val="0"/>
          <w:divBdr>
            <w:top w:val="none" w:sz="0" w:space="0" w:color="auto"/>
            <w:left w:val="none" w:sz="0" w:space="0" w:color="auto"/>
            <w:bottom w:val="none" w:sz="0" w:space="0" w:color="auto"/>
            <w:right w:val="none" w:sz="0" w:space="0" w:color="auto"/>
          </w:divBdr>
        </w:div>
        <w:div w:id="1467089851">
          <w:marLeft w:val="0"/>
          <w:marRight w:val="0"/>
          <w:marTop w:val="0"/>
          <w:marBottom w:val="0"/>
          <w:divBdr>
            <w:top w:val="none" w:sz="0" w:space="0" w:color="auto"/>
            <w:left w:val="none" w:sz="0" w:space="0" w:color="auto"/>
            <w:bottom w:val="none" w:sz="0" w:space="0" w:color="auto"/>
            <w:right w:val="none" w:sz="0" w:space="0" w:color="auto"/>
          </w:divBdr>
        </w:div>
        <w:div w:id="936251909">
          <w:marLeft w:val="0"/>
          <w:marRight w:val="0"/>
          <w:marTop w:val="0"/>
          <w:marBottom w:val="0"/>
          <w:divBdr>
            <w:top w:val="none" w:sz="0" w:space="0" w:color="auto"/>
            <w:left w:val="none" w:sz="0" w:space="0" w:color="auto"/>
            <w:bottom w:val="none" w:sz="0" w:space="0" w:color="auto"/>
            <w:right w:val="none" w:sz="0" w:space="0" w:color="auto"/>
          </w:divBdr>
        </w:div>
        <w:div w:id="1176110948">
          <w:marLeft w:val="0"/>
          <w:marRight w:val="0"/>
          <w:marTop w:val="0"/>
          <w:marBottom w:val="0"/>
          <w:divBdr>
            <w:top w:val="none" w:sz="0" w:space="0" w:color="auto"/>
            <w:left w:val="none" w:sz="0" w:space="0" w:color="auto"/>
            <w:bottom w:val="none" w:sz="0" w:space="0" w:color="auto"/>
            <w:right w:val="none" w:sz="0" w:space="0" w:color="auto"/>
          </w:divBdr>
        </w:div>
        <w:div w:id="372115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n_chelny/page1581.htm"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mailto:dsh&#1093;3_chelny@mail.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B3C47-4325-4BB3-B317-B2DFDE4FE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19</Pages>
  <Words>5020</Words>
  <Characters>28615</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Моё</dc:creator>
  <cp:lastModifiedBy>Привет</cp:lastModifiedBy>
  <cp:revision>3</cp:revision>
  <cp:lastPrinted>2019-04-22T10:51:00Z</cp:lastPrinted>
  <dcterms:created xsi:type="dcterms:W3CDTF">2021-04-20T09:22:00Z</dcterms:created>
  <dcterms:modified xsi:type="dcterms:W3CDTF">2021-04-20T12:36:00Z</dcterms:modified>
</cp:coreProperties>
</file>